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4AE21F" w14:textId="74A84F00" w:rsidR="003D41B0" w:rsidRDefault="009F193A" w:rsidP="00CA404C">
      <w:pPr>
        <w:pStyle w:val="Prompts"/>
      </w:pPr>
      <w:r>
        <w:rPr>
          <w:noProof/>
        </w:rPr>
        <w:drawing>
          <wp:anchor distT="0" distB="0" distL="114300" distR="114300" simplePos="0" relativeHeight="251658240" behindDoc="1" locked="0" layoutInCell="1" allowOverlap="1" wp14:anchorId="77EBA0B1" wp14:editId="6C6602BD">
            <wp:simplePos x="0" y="0"/>
            <wp:positionH relativeFrom="page">
              <wp:align>left</wp:align>
            </wp:positionH>
            <wp:positionV relativeFrom="paragraph">
              <wp:posOffset>-914400</wp:posOffset>
            </wp:positionV>
            <wp:extent cx="7561110" cy="10701664"/>
            <wp:effectExtent l="0" t="0" r="1905" b="4445"/>
            <wp:wrapNone/>
            <wp:docPr id="20622611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261138" name="Picture 2062261138"/>
                    <pic:cNvPicPr/>
                  </pic:nvPicPr>
                  <pic:blipFill>
                    <a:blip r:embed="rId8">
                      <a:extLst>
                        <a:ext uri="{28A0092B-C50C-407E-A947-70E740481C1C}">
                          <a14:useLocalDpi xmlns:a14="http://schemas.microsoft.com/office/drawing/2010/main" val="0"/>
                        </a:ext>
                      </a:extLst>
                    </a:blip>
                    <a:stretch>
                      <a:fillRect/>
                    </a:stretch>
                  </pic:blipFill>
                  <pic:spPr>
                    <a:xfrm>
                      <a:off x="0" y="0"/>
                      <a:ext cx="7561110" cy="10701664"/>
                    </a:xfrm>
                    <a:prstGeom prst="rect">
                      <a:avLst/>
                    </a:prstGeom>
                  </pic:spPr>
                </pic:pic>
              </a:graphicData>
            </a:graphic>
            <wp14:sizeRelH relativeFrom="margin">
              <wp14:pctWidth>0</wp14:pctWidth>
            </wp14:sizeRelH>
            <wp14:sizeRelV relativeFrom="margin">
              <wp14:pctHeight>0</wp14:pctHeight>
            </wp14:sizeRelV>
          </wp:anchor>
        </w:drawing>
      </w:r>
    </w:p>
    <w:p w14:paraId="6F2E42B1" w14:textId="77777777" w:rsidR="003D41B0" w:rsidRDefault="003D41B0">
      <w:pPr>
        <w:rPr>
          <w:rFonts w:ascii="Arial Black" w:eastAsiaTheme="majorEastAsia" w:hAnsi="Arial Black" w:cstheme="majorBidi"/>
          <w:b/>
          <w:color w:val="2F5496" w:themeColor="accent1" w:themeShade="BF"/>
          <w:sz w:val="36"/>
          <w:szCs w:val="32"/>
          <w:lang w:val="en-SG"/>
        </w:rPr>
      </w:pPr>
      <w:r>
        <w:rPr>
          <w:lang w:val="en-SG"/>
        </w:rPr>
        <w:br w:type="page"/>
      </w:r>
    </w:p>
    <w:sdt>
      <w:sdtPr>
        <w:rPr>
          <w:rFonts w:ascii="Arial" w:eastAsiaTheme="minorHAnsi" w:hAnsi="Arial" w:cstheme="minorBidi"/>
          <w:color w:val="auto"/>
          <w:sz w:val="24"/>
          <w:szCs w:val="22"/>
        </w:rPr>
        <w:id w:val="-2122365268"/>
        <w:docPartObj>
          <w:docPartGallery w:val="Table of Contents"/>
          <w:docPartUnique/>
        </w:docPartObj>
      </w:sdtPr>
      <w:sdtEndPr>
        <w:rPr>
          <w:b/>
          <w:bCs/>
          <w:noProof/>
        </w:rPr>
      </w:sdtEndPr>
      <w:sdtContent>
        <w:p w14:paraId="60D67ADE" w14:textId="73841D02" w:rsidR="00127FAA" w:rsidRDefault="00127FAA">
          <w:pPr>
            <w:pStyle w:val="TOCHeading"/>
          </w:pPr>
          <w:r>
            <w:t>Contents</w:t>
          </w:r>
        </w:p>
        <w:p w14:paraId="2077A58F" w14:textId="064A8C1F" w:rsidR="006E6CB4" w:rsidRDefault="00127FAA">
          <w:pPr>
            <w:pStyle w:val="TOC1"/>
            <w:tabs>
              <w:tab w:val="right" w:leader="dot" w:pos="9016"/>
            </w:tabs>
            <w:rPr>
              <w:rFonts w:asciiTheme="minorHAnsi" w:eastAsiaTheme="minorEastAsia" w:hAnsiTheme="minorHAnsi"/>
              <w:noProof/>
              <w:kern w:val="2"/>
              <w:szCs w:val="24"/>
              <w:lang w:val="en-SG" w:eastAsia="en-SG"/>
              <w14:ligatures w14:val="standardContextual"/>
            </w:rPr>
          </w:pPr>
          <w:r>
            <w:fldChar w:fldCharType="begin"/>
          </w:r>
          <w:r>
            <w:instrText xml:space="preserve"> TOC \o "1-3" \h \z \u </w:instrText>
          </w:r>
          <w:r>
            <w:fldChar w:fldCharType="separate"/>
          </w:r>
          <w:hyperlink w:anchor="_Toc217347559" w:history="1">
            <w:r w:rsidR="006E6CB4" w:rsidRPr="00426529">
              <w:rPr>
                <w:rStyle w:val="Hyperlink"/>
                <w:noProof/>
                <w:lang w:val="en-SG"/>
              </w:rPr>
              <w:t>Introduction</w:t>
            </w:r>
            <w:r w:rsidR="006E6CB4">
              <w:rPr>
                <w:noProof/>
                <w:webHidden/>
              </w:rPr>
              <w:tab/>
            </w:r>
            <w:r w:rsidR="006E6CB4">
              <w:rPr>
                <w:noProof/>
                <w:webHidden/>
              </w:rPr>
              <w:fldChar w:fldCharType="begin"/>
            </w:r>
            <w:r w:rsidR="006E6CB4">
              <w:rPr>
                <w:noProof/>
                <w:webHidden/>
              </w:rPr>
              <w:instrText xml:space="preserve"> PAGEREF _Toc217347559 \h </w:instrText>
            </w:r>
            <w:r w:rsidR="006E6CB4">
              <w:rPr>
                <w:noProof/>
                <w:webHidden/>
              </w:rPr>
            </w:r>
            <w:r w:rsidR="006E6CB4">
              <w:rPr>
                <w:noProof/>
                <w:webHidden/>
              </w:rPr>
              <w:fldChar w:fldCharType="separate"/>
            </w:r>
            <w:r w:rsidR="006E6CB4">
              <w:rPr>
                <w:noProof/>
                <w:webHidden/>
              </w:rPr>
              <w:t>3</w:t>
            </w:r>
            <w:r w:rsidR="006E6CB4">
              <w:rPr>
                <w:noProof/>
                <w:webHidden/>
              </w:rPr>
              <w:fldChar w:fldCharType="end"/>
            </w:r>
          </w:hyperlink>
        </w:p>
        <w:p w14:paraId="29172E13" w14:textId="6F536062" w:rsidR="006E6CB4" w:rsidRDefault="006E6CB4">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7560" w:history="1">
            <w:r w:rsidRPr="00426529">
              <w:rPr>
                <w:rStyle w:val="Hyperlink"/>
                <w:noProof/>
                <w:lang w:val="en-SG"/>
              </w:rPr>
              <w:t>AI is Only as Good as the Person Using It!</w:t>
            </w:r>
            <w:r>
              <w:rPr>
                <w:noProof/>
                <w:webHidden/>
              </w:rPr>
              <w:tab/>
            </w:r>
            <w:r>
              <w:rPr>
                <w:noProof/>
                <w:webHidden/>
              </w:rPr>
              <w:fldChar w:fldCharType="begin"/>
            </w:r>
            <w:r>
              <w:rPr>
                <w:noProof/>
                <w:webHidden/>
              </w:rPr>
              <w:instrText xml:space="preserve"> PAGEREF _Toc217347560 \h </w:instrText>
            </w:r>
            <w:r>
              <w:rPr>
                <w:noProof/>
                <w:webHidden/>
              </w:rPr>
            </w:r>
            <w:r>
              <w:rPr>
                <w:noProof/>
                <w:webHidden/>
              </w:rPr>
              <w:fldChar w:fldCharType="separate"/>
            </w:r>
            <w:r>
              <w:rPr>
                <w:noProof/>
                <w:webHidden/>
              </w:rPr>
              <w:t>4</w:t>
            </w:r>
            <w:r>
              <w:rPr>
                <w:noProof/>
                <w:webHidden/>
              </w:rPr>
              <w:fldChar w:fldCharType="end"/>
            </w:r>
          </w:hyperlink>
        </w:p>
        <w:p w14:paraId="794F618C" w14:textId="265CA5A7" w:rsidR="006E6CB4" w:rsidRDefault="006E6CB4">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7561" w:history="1">
            <w:r w:rsidRPr="00426529">
              <w:rPr>
                <w:rStyle w:val="Hyperlink"/>
                <w:noProof/>
                <w:lang w:val="en-SG"/>
              </w:rPr>
              <w:t>Which brings us to this report…</w:t>
            </w:r>
            <w:r>
              <w:rPr>
                <w:noProof/>
                <w:webHidden/>
              </w:rPr>
              <w:tab/>
            </w:r>
            <w:r>
              <w:rPr>
                <w:noProof/>
                <w:webHidden/>
              </w:rPr>
              <w:fldChar w:fldCharType="begin"/>
            </w:r>
            <w:r>
              <w:rPr>
                <w:noProof/>
                <w:webHidden/>
              </w:rPr>
              <w:instrText xml:space="preserve"> PAGEREF _Toc217347561 \h </w:instrText>
            </w:r>
            <w:r>
              <w:rPr>
                <w:noProof/>
                <w:webHidden/>
              </w:rPr>
            </w:r>
            <w:r>
              <w:rPr>
                <w:noProof/>
                <w:webHidden/>
              </w:rPr>
              <w:fldChar w:fldCharType="separate"/>
            </w:r>
            <w:r>
              <w:rPr>
                <w:noProof/>
                <w:webHidden/>
              </w:rPr>
              <w:t>4</w:t>
            </w:r>
            <w:r>
              <w:rPr>
                <w:noProof/>
                <w:webHidden/>
              </w:rPr>
              <w:fldChar w:fldCharType="end"/>
            </w:r>
          </w:hyperlink>
        </w:p>
        <w:p w14:paraId="755E1F1C" w14:textId="36104124" w:rsidR="006E6CB4" w:rsidRDefault="006E6CB4">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7562" w:history="1">
            <w:r w:rsidRPr="00426529">
              <w:rPr>
                <w:rStyle w:val="Hyperlink"/>
                <w:noProof/>
                <w:lang w:val="en-SG"/>
              </w:rPr>
              <w:t>What Personalization Actually Means in Marketing</w:t>
            </w:r>
            <w:r>
              <w:rPr>
                <w:noProof/>
                <w:webHidden/>
              </w:rPr>
              <w:tab/>
            </w:r>
            <w:r>
              <w:rPr>
                <w:noProof/>
                <w:webHidden/>
              </w:rPr>
              <w:fldChar w:fldCharType="begin"/>
            </w:r>
            <w:r>
              <w:rPr>
                <w:noProof/>
                <w:webHidden/>
              </w:rPr>
              <w:instrText xml:space="preserve"> PAGEREF _Toc217347562 \h </w:instrText>
            </w:r>
            <w:r>
              <w:rPr>
                <w:noProof/>
                <w:webHidden/>
              </w:rPr>
            </w:r>
            <w:r>
              <w:rPr>
                <w:noProof/>
                <w:webHidden/>
              </w:rPr>
              <w:fldChar w:fldCharType="separate"/>
            </w:r>
            <w:r>
              <w:rPr>
                <w:noProof/>
                <w:webHidden/>
              </w:rPr>
              <w:t>4</w:t>
            </w:r>
            <w:r>
              <w:rPr>
                <w:noProof/>
                <w:webHidden/>
              </w:rPr>
              <w:fldChar w:fldCharType="end"/>
            </w:r>
          </w:hyperlink>
        </w:p>
        <w:p w14:paraId="36DC5AB3" w14:textId="17CA57C9" w:rsidR="006E6CB4" w:rsidRDefault="006E6CB4">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7563" w:history="1">
            <w:r w:rsidRPr="00426529">
              <w:rPr>
                <w:rStyle w:val="Hyperlink"/>
                <w:noProof/>
                <w:lang w:val="en-SG"/>
              </w:rPr>
              <w:t>Why Personalization Drives Conversions</w:t>
            </w:r>
            <w:r>
              <w:rPr>
                <w:noProof/>
                <w:webHidden/>
              </w:rPr>
              <w:tab/>
            </w:r>
            <w:r>
              <w:rPr>
                <w:noProof/>
                <w:webHidden/>
              </w:rPr>
              <w:fldChar w:fldCharType="begin"/>
            </w:r>
            <w:r>
              <w:rPr>
                <w:noProof/>
                <w:webHidden/>
              </w:rPr>
              <w:instrText xml:space="preserve"> PAGEREF _Toc217347563 \h </w:instrText>
            </w:r>
            <w:r>
              <w:rPr>
                <w:noProof/>
                <w:webHidden/>
              </w:rPr>
            </w:r>
            <w:r>
              <w:rPr>
                <w:noProof/>
                <w:webHidden/>
              </w:rPr>
              <w:fldChar w:fldCharType="separate"/>
            </w:r>
            <w:r>
              <w:rPr>
                <w:noProof/>
                <w:webHidden/>
              </w:rPr>
              <w:t>5</w:t>
            </w:r>
            <w:r>
              <w:rPr>
                <w:noProof/>
                <w:webHidden/>
              </w:rPr>
              <w:fldChar w:fldCharType="end"/>
            </w:r>
          </w:hyperlink>
        </w:p>
        <w:p w14:paraId="3E9063AA" w14:textId="5265BF98" w:rsidR="006E6CB4" w:rsidRDefault="006E6CB4">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7564" w:history="1">
            <w:r w:rsidRPr="00426529">
              <w:rPr>
                <w:rStyle w:val="Hyperlink"/>
                <w:noProof/>
                <w:lang w:val="en-SG"/>
              </w:rPr>
              <w:t>Why AI Needs Constraints, Not Creativity</w:t>
            </w:r>
            <w:r>
              <w:rPr>
                <w:noProof/>
                <w:webHidden/>
              </w:rPr>
              <w:tab/>
            </w:r>
            <w:r>
              <w:rPr>
                <w:noProof/>
                <w:webHidden/>
              </w:rPr>
              <w:fldChar w:fldCharType="begin"/>
            </w:r>
            <w:r>
              <w:rPr>
                <w:noProof/>
                <w:webHidden/>
              </w:rPr>
              <w:instrText xml:space="preserve"> PAGEREF _Toc217347564 \h </w:instrText>
            </w:r>
            <w:r>
              <w:rPr>
                <w:noProof/>
                <w:webHidden/>
              </w:rPr>
            </w:r>
            <w:r>
              <w:rPr>
                <w:noProof/>
                <w:webHidden/>
              </w:rPr>
              <w:fldChar w:fldCharType="separate"/>
            </w:r>
            <w:r>
              <w:rPr>
                <w:noProof/>
                <w:webHidden/>
              </w:rPr>
              <w:t>6</w:t>
            </w:r>
            <w:r>
              <w:rPr>
                <w:noProof/>
                <w:webHidden/>
              </w:rPr>
              <w:fldChar w:fldCharType="end"/>
            </w:r>
          </w:hyperlink>
        </w:p>
        <w:p w14:paraId="444C340B" w14:textId="1461A761" w:rsidR="006E6CB4" w:rsidRDefault="006E6CB4">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7565" w:history="1">
            <w:r w:rsidRPr="00426529">
              <w:rPr>
                <w:rStyle w:val="Hyperlink"/>
                <w:noProof/>
                <w:lang w:val="en-SG"/>
              </w:rPr>
              <w:t>9 Practical Ways to Personalize AI Content That Converts</w:t>
            </w:r>
            <w:r>
              <w:rPr>
                <w:noProof/>
                <w:webHidden/>
              </w:rPr>
              <w:tab/>
            </w:r>
            <w:r>
              <w:rPr>
                <w:noProof/>
                <w:webHidden/>
              </w:rPr>
              <w:fldChar w:fldCharType="begin"/>
            </w:r>
            <w:r>
              <w:rPr>
                <w:noProof/>
                <w:webHidden/>
              </w:rPr>
              <w:instrText xml:space="preserve"> PAGEREF _Toc217347565 \h </w:instrText>
            </w:r>
            <w:r>
              <w:rPr>
                <w:noProof/>
                <w:webHidden/>
              </w:rPr>
            </w:r>
            <w:r>
              <w:rPr>
                <w:noProof/>
                <w:webHidden/>
              </w:rPr>
              <w:fldChar w:fldCharType="separate"/>
            </w:r>
            <w:r>
              <w:rPr>
                <w:noProof/>
                <w:webHidden/>
              </w:rPr>
              <w:t>7</w:t>
            </w:r>
            <w:r>
              <w:rPr>
                <w:noProof/>
                <w:webHidden/>
              </w:rPr>
              <w:fldChar w:fldCharType="end"/>
            </w:r>
          </w:hyperlink>
        </w:p>
        <w:p w14:paraId="3A75682E" w14:textId="328A1688" w:rsidR="006E6CB4" w:rsidRDefault="006E6CB4">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7566" w:history="1">
            <w:r w:rsidRPr="00426529">
              <w:rPr>
                <w:rStyle w:val="Hyperlink"/>
                <w:noProof/>
                <w:lang w:val="en-SG"/>
              </w:rPr>
              <w:t>Bringing It All Together</w:t>
            </w:r>
            <w:r>
              <w:rPr>
                <w:noProof/>
                <w:webHidden/>
              </w:rPr>
              <w:tab/>
            </w:r>
            <w:r>
              <w:rPr>
                <w:noProof/>
                <w:webHidden/>
              </w:rPr>
              <w:fldChar w:fldCharType="begin"/>
            </w:r>
            <w:r>
              <w:rPr>
                <w:noProof/>
                <w:webHidden/>
              </w:rPr>
              <w:instrText xml:space="preserve"> PAGEREF _Toc217347566 \h </w:instrText>
            </w:r>
            <w:r>
              <w:rPr>
                <w:noProof/>
                <w:webHidden/>
              </w:rPr>
            </w:r>
            <w:r>
              <w:rPr>
                <w:noProof/>
                <w:webHidden/>
              </w:rPr>
              <w:fldChar w:fldCharType="separate"/>
            </w:r>
            <w:r>
              <w:rPr>
                <w:noProof/>
                <w:webHidden/>
              </w:rPr>
              <w:t>11</w:t>
            </w:r>
            <w:r>
              <w:rPr>
                <w:noProof/>
                <w:webHidden/>
              </w:rPr>
              <w:fldChar w:fldCharType="end"/>
            </w:r>
          </w:hyperlink>
        </w:p>
        <w:p w14:paraId="452A92EA" w14:textId="6CD0E2DF" w:rsidR="006E6CB4" w:rsidRDefault="006E6CB4">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7567" w:history="1">
            <w:r w:rsidRPr="00426529">
              <w:rPr>
                <w:rStyle w:val="Hyperlink"/>
                <w:noProof/>
                <w:lang w:val="en-SG"/>
              </w:rPr>
              <w:t>AI Works Best When It Feels Human</w:t>
            </w:r>
            <w:r>
              <w:rPr>
                <w:noProof/>
                <w:webHidden/>
              </w:rPr>
              <w:tab/>
            </w:r>
            <w:r>
              <w:rPr>
                <w:noProof/>
                <w:webHidden/>
              </w:rPr>
              <w:fldChar w:fldCharType="begin"/>
            </w:r>
            <w:r>
              <w:rPr>
                <w:noProof/>
                <w:webHidden/>
              </w:rPr>
              <w:instrText xml:space="preserve"> PAGEREF _Toc217347567 \h </w:instrText>
            </w:r>
            <w:r>
              <w:rPr>
                <w:noProof/>
                <w:webHidden/>
              </w:rPr>
            </w:r>
            <w:r>
              <w:rPr>
                <w:noProof/>
                <w:webHidden/>
              </w:rPr>
              <w:fldChar w:fldCharType="separate"/>
            </w:r>
            <w:r>
              <w:rPr>
                <w:noProof/>
                <w:webHidden/>
              </w:rPr>
              <w:t>12</w:t>
            </w:r>
            <w:r>
              <w:rPr>
                <w:noProof/>
                <w:webHidden/>
              </w:rPr>
              <w:fldChar w:fldCharType="end"/>
            </w:r>
          </w:hyperlink>
        </w:p>
        <w:p w14:paraId="1F3470A4" w14:textId="0D52EB8F" w:rsidR="00127FAA" w:rsidRDefault="00127FAA">
          <w:r>
            <w:rPr>
              <w:b/>
              <w:bCs/>
              <w:noProof/>
            </w:rPr>
            <w:fldChar w:fldCharType="end"/>
          </w:r>
        </w:p>
      </w:sdtContent>
    </w:sdt>
    <w:p w14:paraId="66A1ADCA" w14:textId="77777777" w:rsidR="00127FAA" w:rsidRDefault="00127FAA">
      <w:pPr>
        <w:rPr>
          <w:rFonts w:ascii="Arial Black" w:eastAsiaTheme="majorEastAsia" w:hAnsi="Arial Black" w:cstheme="majorBidi"/>
          <w:b/>
          <w:color w:val="2F5496" w:themeColor="accent1" w:themeShade="BF"/>
          <w:sz w:val="36"/>
          <w:szCs w:val="32"/>
          <w:lang w:val="en-SG"/>
        </w:rPr>
      </w:pPr>
      <w:r>
        <w:rPr>
          <w:lang w:val="en-SG"/>
        </w:rPr>
        <w:br w:type="page"/>
      </w:r>
    </w:p>
    <w:p w14:paraId="52C858F1" w14:textId="02E2B37C" w:rsidR="00C47D7A" w:rsidRDefault="006F0048" w:rsidP="008076B4">
      <w:pPr>
        <w:pStyle w:val="Heading1"/>
        <w:rPr>
          <w:lang w:val="en-SG"/>
        </w:rPr>
      </w:pPr>
      <w:bookmarkStart w:id="0" w:name="_Toc217347559"/>
      <w:r>
        <w:rPr>
          <w:lang w:val="en-SG"/>
        </w:rPr>
        <w:lastRenderedPageBreak/>
        <w:t>Introduction</w:t>
      </w:r>
      <w:bookmarkEnd w:id="0"/>
    </w:p>
    <w:p w14:paraId="5E557D10" w14:textId="44844B53" w:rsidR="00E27A68" w:rsidRPr="00E27A68" w:rsidRDefault="00E27A68" w:rsidP="00E27A68">
      <w:pPr>
        <w:rPr>
          <w:lang w:val="en-SG"/>
        </w:rPr>
      </w:pPr>
      <w:r w:rsidRPr="00E27A68">
        <w:rPr>
          <w:lang w:val="en-SG"/>
        </w:rPr>
        <w:t>AI has made it easier than ever to create content, but it has also made one problem far more common</w:t>
      </w:r>
      <w:r w:rsidR="007848C2">
        <w:rPr>
          <w:lang w:val="en-SG"/>
        </w:rPr>
        <w:t>…</w:t>
      </w:r>
    </w:p>
    <w:p w14:paraId="10ABA642" w14:textId="1DCA28BA" w:rsidR="00E27A68" w:rsidRPr="007848C2" w:rsidRDefault="00E27A68" w:rsidP="00E27A68">
      <w:pPr>
        <w:rPr>
          <w:b/>
          <w:bCs/>
          <w:i/>
          <w:iCs/>
          <w:lang w:val="en-SG"/>
        </w:rPr>
      </w:pPr>
      <w:r w:rsidRPr="007848C2">
        <w:rPr>
          <w:b/>
          <w:bCs/>
          <w:i/>
          <w:iCs/>
          <w:lang w:val="en-SG"/>
        </w:rPr>
        <w:t>Everything sounds the same</w:t>
      </w:r>
      <w:r w:rsidR="007848C2" w:rsidRPr="007848C2">
        <w:rPr>
          <w:b/>
          <w:bCs/>
          <w:i/>
          <w:iCs/>
          <w:lang w:val="en-SG"/>
        </w:rPr>
        <w:t>!</w:t>
      </w:r>
    </w:p>
    <w:p w14:paraId="5247381B" w14:textId="2FBC4A74" w:rsidR="00891CBF" w:rsidRDefault="00E27A68" w:rsidP="00E27A68">
      <w:pPr>
        <w:rPr>
          <w:lang w:val="en-SG"/>
        </w:rPr>
      </w:pPr>
      <w:r w:rsidRPr="00E27A68">
        <w:rPr>
          <w:lang w:val="en-SG"/>
        </w:rPr>
        <w:t>You</w:t>
      </w:r>
      <w:r w:rsidR="006E6CB4">
        <w:rPr>
          <w:lang w:val="en-SG"/>
        </w:rPr>
        <w:t>’</w:t>
      </w:r>
      <w:r w:rsidRPr="00E27A68">
        <w:rPr>
          <w:lang w:val="en-SG"/>
        </w:rPr>
        <w:t xml:space="preserve">ve probably noticed it yourself. Emails feel interchangeable. Blog posts feel polished but empty. Sales messages check all the right boxes but somehow fail to connect. </w:t>
      </w:r>
    </w:p>
    <w:p w14:paraId="2415E47B" w14:textId="20A52EB1" w:rsidR="00E27A68" w:rsidRDefault="00E27A68" w:rsidP="00E27A68">
      <w:pPr>
        <w:rPr>
          <w:i/>
          <w:iCs/>
          <w:lang w:val="en-SG"/>
        </w:rPr>
      </w:pPr>
      <w:r w:rsidRPr="008116E9">
        <w:rPr>
          <w:i/>
          <w:iCs/>
          <w:lang w:val="en-SG"/>
        </w:rPr>
        <w:t>The words are technically correct, yet they don</w:t>
      </w:r>
      <w:r w:rsidR="006E6CB4">
        <w:rPr>
          <w:i/>
          <w:iCs/>
          <w:lang w:val="en-SG"/>
        </w:rPr>
        <w:t>’</w:t>
      </w:r>
      <w:r w:rsidRPr="008116E9">
        <w:rPr>
          <w:i/>
          <w:iCs/>
          <w:lang w:val="en-SG"/>
        </w:rPr>
        <w:t>t feel personal.</w:t>
      </w:r>
    </w:p>
    <w:p w14:paraId="1D32C677" w14:textId="77777777" w:rsidR="00891CBF" w:rsidRDefault="00891CBF" w:rsidP="00E27A68">
      <w:pPr>
        <w:rPr>
          <w:i/>
          <w:iCs/>
          <w:lang w:val="en-SG"/>
        </w:rPr>
      </w:pPr>
    </w:p>
    <w:p w14:paraId="2132C727" w14:textId="57718095" w:rsidR="00891CBF" w:rsidRDefault="00891CBF" w:rsidP="00891CBF">
      <w:pPr>
        <w:jc w:val="center"/>
        <w:rPr>
          <w:i/>
          <w:iCs/>
          <w:lang w:val="en-SG"/>
        </w:rPr>
      </w:pPr>
      <w:r>
        <w:rPr>
          <w:i/>
          <w:iCs/>
          <w:noProof/>
          <w:lang w:val="en-SG"/>
        </w:rPr>
        <w:drawing>
          <wp:inline distT="0" distB="0" distL="0" distR="0" wp14:anchorId="385EB9CF" wp14:editId="14132BED">
            <wp:extent cx="5004961" cy="3336456"/>
            <wp:effectExtent l="57150" t="57150" r="100965" b="92710"/>
            <wp:docPr id="190483975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839752" name="Picture 1904839752"/>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14618" cy="3342894"/>
                    </a:xfrm>
                    <a:prstGeom prst="rect">
                      <a:avLst/>
                    </a:prstGeom>
                    <a:ln w="12700">
                      <a:solidFill>
                        <a:schemeClr val="tx1"/>
                      </a:solidFill>
                    </a:ln>
                    <a:effectLst>
                      <a:outerShdw blurRad="50800" dist="38100" dir="2700000" algn="tl" rotWithShape="0">
                        <a:prstClr val="black">
                          <a:alpha val="40000"/>
                        </a:prstClr>
                      </a:outerShdw>
                    </a:effectLst>
                  </pic:spPr>
                </pic:pic>
              </a:graphicData>
            </a:graphic>
          </wp:inline>
        </w:drawing>
      </w:r>
    </w:p>
    <w:p w14:paraId="38F4021D" w14:textId="77777777" w:rsidR="00891CBF" w:rsidRPr="008116E9" w:rsidRDefault="00891CBF" w:rsidP="00E27A68">
      <w:pPr>
        <w:rPr>
          <w:i/>
          <w:iCs/>
          <w:lang w:val="en-SG"/>
        </w:rPr>
      </w:pPr>
    </w:p>
    <w:p w14:paraId="5E6F4856" w14:textId="349B1388" w:rsidR="001F7ACE" w:rsidRDefault="001F7ACE" w:rsidP="00E27A68">
      <w:pPr>
        <w:rPr>
          <w:lang w:val="en-SG"/>
        </w:rPr>
      </w:pPr>
      <w:r>
        <w:rPr>
          <w:lang w:val="en-SG"/>
        </w:rPr>
        <w:t>Now… l</w:t>
      </w:r>
      <w:r w:rsidR="00F907CA">
        <w:rPr>
          <w:lang w:val="en-SG"/>
        </w:rPr>
        <w:t>et</w:t>
      </w:r>
      <w:r w:rsidR="006E6CB4">
        <w:rPr>
          <w:lang w:val="en-SG"/>
        </w:rPr>
        <w:t>’</w:t>
      </w:r>
      <w:r w:rsidR="00F907CA">
        <w:rPr>
          <w:lang w:val="en-SG"/>
        </w:rPr>
        <w:t>s not</w:t>
      </w:r>
      <w:r>
        <w:rPr>
          <w:lang w:val="en-SG"/>
        </w:rPr>
        <w:t xml:space="preserve"> be too quick to</w:t>
      </w:r>
      <w:r w:rsidR="00F907CA">
        <w:rPr>
          <w:lang w:val="en-SG"/>
        </w:rPr>
        <w:t xml:space="preserve"> point the finger at AI and say that it</w:t>
      </w:r>
      <w:r w:rsidR="00E27A68" w:rsidRPr="00E27A68">
        <w:rPr>
          <w:lang w:val="en-SG"/>
        </w:rPr>
        <w:t xml:space="preserve"> lacks </w:t>
      </w:r>
      <w:r>
        <w:rPr>
          <w:lang w:val="en-SG"/>
        </w:rPr>
        <w:t>cap</w:t>
      </w:r>
      <w:r w:rsidR="00E27A68" w:rsidRPr="00E27A68">
        <w:rPr>
          <w:lang w:val="en-SG"/>
        </w:rPr>
        <w:t xml:space="preserve">ability. </w:t>
      </w:r>
      <w:r w:rsidR="00F907CA">
        <w:rPr>
          <w:lang w:val="en-SG"/>
        </w:rPr>
        <w:t xml:space="preserve">This is NOT true. </w:t>
      </w:r>
    </w:p>
    <w:p w14:paraId="0EF5C5D9" w14:textId="58F971C0" w:rsidR="009F1E01" w:rsidRDefault="009F1E01" w:rsidP="00E27A68">
      <w:r w:rsidRPr="009F1E01">
        <w:t>The real reason most AI-generated content seems almost ‘cookie</w:t>
      </w:r>
      <w:r w:rsidR="00A23773">
        <w:t>-</w:t>
      </w:r>
      <w:r w:rsidRPr="009F1E01">
        <w:t>cutter</w:t>
      </w:r>
      <w:r w:rsidR="006E6CB4">
        <w:t>’</w:t>
      </w:r>
      <w:r w:rsidRPr="009F1E01">
        <w:t xml:space="preserve"> in nature is because the content</w:t>
      </w:r>
      <w:r>
        <w:t xml:space="preserve"> is</w:t>
      </w:r>
      <w:r w:rsidRPr="009F1E01">
        <w:t xml:space="preserve"> created without intention.</w:t>
      </w:r>
    </w:p>
    <w:p w14:paraId="4C66679D" w14:textId="53B2D72D" w:rsidR="00F907CA" w:rsidRDefault="00E27A68" w:rsidP="00E27A68">
      <w:pPr>
        <w:rPr>
          <w:lang w:val="en-SG"/>
        </w:rPr>
      </w:pPr>
      <w:r w:rsidRPr="00E27A68">
        <w:rPr>
          <w:lang w:val="en-SG"/>
        </w:rPr>
        <w:t xml:space="preserve">When AI is used to fill space or produce volume quickly, it defaults to safe language. </w:t>
      </w:r>
    </w:p>
    <w:p w14:paraId="3164F860" w14:textId="6451B099" w:rsidR="00E27A68" w:rsidRPr="00E27A68" w:rsidRDefault="00E27A68" w:rsidP="00E27A68">
      <w:pPr>
        <w:rPr>
          <w:lang w:val="en-SG"/>
        </w:rPr>
      </w:pPr>
      <w:r w:rsidRPr="00E27A68">
        <w:rPr>
          <w:lang w:val="en-SG"/>
        </w:rPr>
        <w:t>It mirrors what already exists</w:t>
      </w:r>
      <w:r w:rsidR="00F907CA">
        <w:rPr>
          <w:lang w:val="en-SG"/>
        </w:rPr>
        <w:t>… which explains</w:t>
      </w:r>
      <w:r w:rsidRPr="00E27A68">
        <w:rPr>
          <w:lang w:val="en-SG"/>
        </w:rPr>
        <w:t xml:space="preserve"> why so much AI content feels familiar, predictable, and forgettable. </w:t>
      </w:r>
      <w:r w:rsidR="00C33F64" w:rsidRPr="00C33F64">
        <w:t>It</w:t>
      </w:r>
      <w:r w:rsidR="006E6CB4">
        <w:t>’</w:t>
      </w:r>
      <w:r w:rsidR="00C33F64" w:rsidRPr="00C33F64">
        <w:t>s uncommitted writing, not bad writing.</w:t>
      </w:r>
    </w:p>
    <w:p w14:paraId="0999443C" w14:textId="5296810D" w:rsidR="00E27A68" w:rsidRDefault="00C85C84" w:rsidP="00E27A68">
      <w:pPr>
        <w:rPr>
          <w:b/>
          <w:bCs/>
          <w:i/>
          <w:iCs/>
          <w:color w:val="C00000"/>
          <w:lang w:val="en-SG"/>
        </w:rPr>
      </w:pPr>
      <w:r w:rsidRPr="00C85C84">
        <w:rPr>
          <w:b/>
          <w:bCs/>
          <w:i/>
          <w:iCs/>
          <w:color w:val="C00000"/>
          <w:lang w:val="en-SG"/>
        </w:rPr>
        <w:t>And t</w:t>
      </w:r>
      <w:r w:rsidR="00E27A68" w:rsidRPr="00C85C84">
        <w:rPr>
          <w:b/>
          <w:bCs/>
          <w:i/>
          <w:iCs/>
          <w:color w:val="C00000"/>
          <w:lang w:val="en-SG"/>
        </w:rPr>
        <w:t>his is</w:t>
      </w:r>
      <w:r w:rsidRPr="00C85C84">
        <w:rPr>
          <w:b/>
          <w:bCs/>
          <w:i/>
          <w:iCs/>
          <w:color w:val="C00000"/>
          <w:lang w:val="en-SG"/>
        </w:rPr>
        <w:t xml:space="preserve"> exactly</w:t>
      </w:r>
      <w:r w:rsidR="00E27A68" w:rsidRPr="00C85C84">
        <w:rPr>
          <w:b/>
          <w:bCs/>
          <w:i/>
          <w:iCs/>
          <w:color w:val="C00000"/>
          <w:lang w:val="en-SG"/>
        </w:rPr>
        <w:t xml:space="preserve"> where most marketers go wrong with AI.</w:t>
      </w:r>
    </w:p>
    <w:p w14:paraId="500148CA" w14:textId="77777777" w:rsidR="00C85C84" w:rsidRDefault="00C85C84" w:rsidP="00E27A68">
      <w:pPr>
        <w:rPr>
          <w:b/>
          <w:bCs/>
          <w:i/>
          <w:iCs/>
          <w:color w:val="C00000"/>
          <w:lang w:val="en-SG"/>
        </w:rPr>
      </w:pPr>
    </w:p>
    <w:p w14:paraId="749B8482" w14:textId="60318657" w:rsidR="00C85C84" w:rsidRPr="00C85C84" w:rsidRDefault="00C85C84" w:rsidP="00C85C84">
      <w:pPr>
        <w:pStyle w:val="Heading2"/>
        <w:rPr>
          <w:lang w:val="en-SG"/>
        </w:rPr>
      </w:pPr>
      <w:bookmarkStart w:id="1" w:name="_Toc217347560"/>
      <w:r>
        <w:rPr>
          <w:lang w:val="en-SG"/>
        </w:rPr>
        <w:lastRenderedPageBreak/>
        <w:t xml:space="preserve">AI is Only </w:t>
      </w:r>
      <w:r w:rsidR="004B522A">
        <w:rPr>
          <w:lang w:val="en-SG"/>
        </w:rPr>
        <w:t>as</w:t>
      </w:r>
      <w:r>
        <w:rPr>
          <w:lang w:val="en-SG"/>
        </w:rPr>
        <w:t xml:space="preserve"> Good as the Person Using It!</w:t>
      </w:r>
      <w:bookmarkEnd w:id="1"/>
    </w:p>
    <w:p w14:paraId="57DB5E9A" w14:textId="7948283F" w:rsidR="00E27A68" w:rsidRPr="00E27A68" w:rsidRDefault="00C85C84" w:rsidP="00E27A68">
      <w:pPr>
        <w:rPr>
          <w:lang w:val="en-SG"/>
        </w:rPr>
      </w:pPr>
      <w:r>
        <w:rPr>
          <w:lang w:val="en-SG"/>
        </w:rPr>
        <w:t xml:space="preserve">Marketers often quickly </w:t>
      </w:r>
      <w:r w:rsidR="00E27A68" w:rsidRPr="00E27A68">
        <w:rPr>
          <w:lang w:val="en-SG"/>
        </w:rPr>
        <w:t>assume the problem is the tool, when it</w:t>
      </w:r>
      <w:r w:rsidR="006E6CB4">
        <w:rPr>
          <w:lang w:val="en-SG"/>
        </w:rPr>
        <w:t>’</w:t>
      </w:r>
      <w:r w:rsidR="00E27A68" w:rsidRPr="00E27A68">
        <w:rPr>
          <w:lang w:val="en-SG"/>
        </w:rPr>
        <w:t>s actually the approach.</w:t>
      </w:r>
    </w:p>
    <w:p w14:paraId="15C92B9D" w14:textId="1B9796DA" w:rsidR="00E27A68" w:rsidRPr="00E27A68" w:rsidRDefault="00CA248B" w:rsidP="00E27A68">
      <w:pPr>
        <w:rPr>
          <w:lang w:val="en-SG"/>
        </w:rPr>
      </w:pPr>
      <w:r>
        <w:rPr>
          <w:lang w:val="en-SG"/>
        </w:rPr>
        <w:t>AI</w:t>
      </w:r>
      <w:r w:rsidR="00E27A68" w:rsidRPr="00E27A68">
        <w:rPr>
          <w:lang w:val="en-SG"/>
        </w:rPr>
        <w:t xml:space="preserve"> fails because it</w:t>
      </w:r>
      <w:r w:rsidR="006E6CB4">
        <w:rPr>
          <w:lang w:val="en-SG"/>
        </w:rPr>
        <w:t>’</w:t>
      </w:r>
      <w:r w:rsidR="00E27A68" w:rsidRPr="00E27A68">
        <w:rPr>
          <w:lang w:val="en-SG"/>
        </w:rPr>
        <w:t>s often asked to create content without context, personality, or intent. When that happens, the output becomes generic by default.</w:t>
      </w:r>
    </w:p>
    <w:p w14:paraId="619AEE90" w14:textId="77777777" w:rsidR="00E27A68" w:rsidRDefault="00E27A68" w:rsidP="00E27A68">
      <w:pPr>
        <w:rPr>
          <w:lang w:val="en-SG"/>
        </w:rPr>
      </w:pPr>
      <w:r w:rsidRPr="00CA248B">
        <w:rPr>
          <w:u w:val="single"/>
          <w:lang w:val="en-SG"/>
        </w:rPr>
        <w:t>Personalization is what turns AI from a content generator into a conversion tool</w:t>
      </w:r>
      <w:r w:rsidRPr="00E27A68">
        <w:rPr>
          <w:lang w:val="en-SG"/>
        </w:rPr>
        <w:t>.</w:t>
      </w:r>
    </w:p>
    <w:p w14:paraId="2FACAC61" w14:textId="77777777" w:rsidR="00CA248B" w:rsidRDefault="00CA248B" w:rsidP="00E27A68">
      <w:pPr>
        <w:rPr>
          <w:lang w:val="en-SG"/>
        </w:rPr>
      </w:pPr>
    </w:p>
    <w:p w14:paraId="6E1C0282" w14:textId="408DB589" w:rsidR="00CA248B" w:rsidRPr="00E27A68" w:rsidRDefault="00CA248B" w:rsidP="00CA248B">
      <w:pPr>
        <w:pStyle w:val="Heading2"/>
        <w:rPr>
          <w:lang w:val="en-SG"/>
        </w:rPr>
      </w:pPr>
      <w:bookmarkStart w:id="2" w:name="_Toc217347561"/>
      <w:r>
        <w:rPr>
          <w:lang w:val="en-SG"/>
        </w:rPr>
        <w:t>Which brings us to this report…</w:t>
      </w:r>
      <w:bookmarkEnd w:id="2"/>
    </w:p>
    <w:p w14:paraId="0FBF03ED" w14:textId="33A36C4E" w:rsidR="00E27A68" w:rsidRPr="00E27A68" w:rsidRDefault="00E27A68" w:rsidP="00E27A68">
      <w:pPr>
        <w:rPr>
          <w:lang w:val="en-SG"/>
        </w:rPr>
      </w:pPr>
      <w:r w:rsidRPr="00E27A68">
        <w:rPr>
          <w:lang w:val="en-SG"/>
        </w:rPr>
        <w:t>This report isn</w:t>
      </w:r>
      <w:r w:rsidR="006E6CB4">
        <w:rPr>
          <w:lang w:val="en-SG"/>
        </w:rPr>
        <w:t>’</w:t>
      </w:r>
      <w:r w:rsidRPr="00E27A68">
        <w:rPr>
          <w:lang w:val="en-SG"/>
        </w:rPr>
        <w:t>t about clever prompts or advanced tactics</w:t>
      </w:r>
      <w:r w:rsidR="00902EE0">
        <w:rPr>
          <w:lang w:val="en-SG"/>
        </w:rPr>
        <w:t>. Our focus here is on</w:t>
      </w:r>
      <w:r w:rsidRPr="00E27A68">
        <w:rPr>
          <w:lang w:val="en-SG"/>
        </w:rPr>
        <w:t xml:space="preserve"> using AI to make messages feel more relevant, more human, and more connected to the person reading them. When that happens, conversions follow naturally.</w:t>
      </w:r>
    </w:p>
    <w:p w14:paraId="4C63A7EA" w14:textId="77777777" w:rsidR="007E087C" w:rsidRDefault="007E087C" w:rsidP="00E27A68">
      <w:pPr>
        <w:rPr>
          <w:i/>
          <w:iCs/>
        </w:rPr>
      </w:pPr>
      <w:r w:rsidRPr="007E087C">
        <w:rPr>
          <w:i/>
          <w:iCs/>
        </w:rPr>
        <w:t>The goal is to guide AI, not to try to outsmart it.</w:t>
      </w:r>
    </w:p>
    <w:p w14:paraId="1DAFFE56" w14:textId="554E1922" w:rsidR="00E27A68" w:rsidRDefault="00E27A68" w:rsidP="00E27A68">
      <w:r w:rsidRPr="00E27A68">
        <w:rPr>
          <w:lang w:val="en-SG"/>
        </w:rPr>
        <w:t>When you give AI clearer boundaries, such as who the content is for, what problem it</w:t>
      </w:r>
      <w:r w:rsidR="006E6CB4">
        <w:rPr>
          <w:lang w:val="en-SG"/>
        </w:rPr>
        <w:t>’</w:t>
      </w:r>
      <w:r w:rsidRPr="00E27A68">
        <w:rPr>
          <w:lang w:val="en-SG"/>
        </w:rPr>
        <w:t xml:space="preserve">s addressing, and why it exists, the output changes immediately. </w:t>
      </w:r>
      <w:r w:rsidR="00B15141" w:rsidRPr="00B15141">
        <w:t>Now you have content that</w:t>
      </w:r>
      <w:r w:rsidR="006E6CB4">
        <w:t>’</w:t>
      </w:r>
      <w:r w:rsidR="00B15141">
        <w:t>s</w:t>
      </w:r>
      <w:r w:rsidR="00B15141" w:rsidRPr="00B15141">
        <w:t xml:space="preserve"> value-driven and communicates clearly to the reader.</w:t>
      </w:r>
    </w:p>
    <w:p w14:paraId="33A9EA46" w14:textId="77777777" w:rsidR="00BB3432" w:rsidRPr="00E27A68" w:rsidRDefault="00BB3432" w:rsidP="00E27A68">
      <w:pPr>
        <w:rPr>
          <w:lang w:val="en-SG"/>
        </w:rPr>
      </w:pPr>
    </w:p>
    <w:p w14:paraId="03BCF7FF" w14:textId="77777777" w:rsidR="00E27A68" w:rsidRPr="00E27A68" w:rsidRDefault="00E27A68" w:rsidP="007C552C">
      <w:pPr>
        <w:pStyle w:val="Heading2"/>
        <w:rPr>
          <w:lang w:val="en-SG"/>
        </w:rPr>
      </w:pPr>
      <w:bookmarkStart w:id="3" w:name="_Toc217347562"/>
      <w:r w:rsidRPr="00E27A68">
        <w:rPr>
          <w:lang w:val="en-SG"/>
        </w:rPr>
        <w:t>What Personalization Actually Means in Marketing</w:t>
      </w:r>
      <w:bookmarkEnd w:id="3"/>
    </w:p>
    <w:p w14:paraId="0382A172" w14:textId="3356E2B6" w:rsidR="00E27A68" w:rsidRPr="00E27A68" w:rsidRDefault="00E27A68" w:rsidP="00E27A68">
      <w:pPr>
        <w:rPr>
          <w:lang w:val="en-SG"/>
        </w:rPr>
      </w:pPr>
      <w:r w:rsidRPr="00E27A68">
        <w:rPr>
          <w:lang w:val="en-SG"/>
        </w:rPr>
        <w:t>Personalization isn</w:t>
      </w:r>
      <w:r w:rsidR="006E6CB4">
        <w:rPr>
          <w:lang w:val="en-SG"/>
        </w:rPr>
        <w:t>’</w:t>
      </w:r>
      <w:r w:rsidRPr="00E27A68">
        <w:rPr>
          <w:lang w:val="en-SG"/>
        </w:rPr>
        <w:t>t about dropping someone</w:t>
      </w:r>
      <w:r w:rsidR="006E6CB4">
        <w:rPr>
          <w:lang w:val="en-SG"/>
        </w:rPr>
        <w:t>’</w:t>
      </w:r>
      <w:r w:rsidRPr="00E27A68">
        <w:rPr>
          <w:lang w:val="en-SG"/>
        </w:rPr>
        <w:t>s name into a subject line or swapping out a few words. Those tactics barely move the needle anymore.</w:t>
      </w:r>
    </w:p>
    <w:p w14:paraId="1DC056B5" w14:textId="77777777" w:rsidR="00D80527" w:rsidRDefault="00E27A68" w:rsidP="00E27A68">
      <w:pPr>
        <w:rPr>
          <w:lang w:val="en-SG"/>
        </w:rPr>
      </w:pPr>
      <w:r w:rsidRPr="00E27A68">
        <w:rPr>
          <w:lang w:val="en-SG"/>
        </w:rPr>
        <w:t xml:space="preserve">Most audiences are sophisticated enough to recognize surface-level personalization. </w:t>
      </w:r>
    </w:p>
    <w:p w14:paraId="71AA2636" w14:textId="7D0ED917" w:rsidR="00BB3432" w:rsidRDefault="00BB3432" w:rsidP="00DA1989">
      <w:r w:rsidRPr="00BB3432">
        <w:t xml:space="preserve">Trust is created based on your messaging, </w:t>
      </w:r>
      <w:r w:rsidRPr="001545AF">
        <w:rPr>
          <w:b/>
          <w:bCs/>
          <w:u w:val="single"/>
        </w:rPr>
        <w:t>not by</w:t>
      </w:r>
      <w:r w:rsidRPr="00BB3432">
        <w:t xml:space="preserve"> using a {{first_name}} merge tag in your autoresponder so the subscriber</w:t>
      </w:r>
      <w:r w:rsidR="006E6CB4">
        <w:t>’</w:t>
      </w:r>
      <w:r w:rsidRPr="00BB3432">
        <w:t>s name shows up</w:t>
      </w:r>
      <w:r w:rsidR="001545AF">
        <w:t xml:space="preserve"> in the email</w:t>
      </w:r>
      <w:r w:rsidRPr="00BB3432">
        <w:t>.</w:t>
      </w:r>
    </w:p>
    <w:p w14:paraId="218C6A45" w14:textId="6D865A79" w:rsidR="00BC4FB0" w:rsidRDefault="00BC4FB0" w:rsidP="00E27A68">
      <w:pPr>
        <w:rPr>
          <w:i/>
          <w:iCs/>
        </w:rPr>
      </w:pPr>
      <w:r w:rsidRPr="00BC4FB0">
        <w:rPr>
          <w:i/>
          <w:iCs/>
        </w:rPr>
        <w:t>People are much more tech-savvy these days.</w:t>
      </w:r>
      <w:r w:rsidR="001545AF">
        <w:rPr>
          <w:i/>
          <w:iCs/>
        </w:rPr>
        <w:t xml:space="preserve"> They know it</w:t>
      </w:r>
      <w:r w:rsidR="006E6CB4">
        <w:rPr>
          <w:i/>
          <w:iCs/>
        </w:rPr>
        <w:t>’</w:t>
      </w:r>
      <w:r w:rsidR="001545AF">
        <w:rPr>
          <w:i/>
          <w:iCs/>
        </w:rPr>
        <w:t>s all automated.</w:t>
      </w:r>
    </w:p>
    <w:p w14:paraId="363BB7F1" w14:textId="65328A8B" w:rsidR="00DA1989" w:rsidRDefault="00E27A68" w:rsidP="00E27A68">
      <w:pPr>
        <w:rPr>
          <w:lang w:val="en-SG"/>
        </w:rPr>
      </w:pPr>
      <w:r w:rsidRPr="00DA1989">
        <w:rPr>
          <w:b/>
          <w:bCs/>
          <w:lang w:val="en-SG"/>
        </w:rPr>
        <w:t>Real personalization is about relevance.</w:t>
      </w:r>
      <w:r w:rsidR="001545AF">
        <w:rPr>
          <w:b/>
          <w:bCs/>
          <w:lang w:val="en-SG"/>
        </w:rPr>
        <w:t xml:space="preserve"> </w:t>
      </w:r>
      <w:r w:rsidRPr="00E27A68">
        <w:rPr>
          <w:lang w:val="en-SG"/>
        </w:rPr>
        <w:t>It</w:t>
      </w:r>
      <w:r w:rsidR="006E6CB4">
        <w:rPr>
          <w:lang w:val="en-SG"/>
        </w:rPr>
        <w:t>’</w:t>
      </w:r>
      <w:r w:rsidRPr="00E27A68">
        <w:rPr>
          <w:lang w:val="en-SG"/>
        </w:rPr>
        <w:t xml:space="preserve">s about making the reader feel like the message was written with their situation in mind. </w:t>
      </w:r>
    </w:p>
    <w:p w14:paraId="4A04C33B" w14:textId="282E84AD" w:rsidR="00E27A68" w:rsidRPr="00E27A68" w:rsidRDefault="00E27A68" w:rsidP="00E27A68">
      <w:pPr>
        <w:rPr>
          <w:lang w:val="en-SG"/>
        </w:rPr>
      </w:pPr>
      <w:r w:rsidRPr="00E27A68">
        <w:rPr>
          <w:lang w:val="en-SG"/>
        </w:rPr>
        <w:t>That doesn</w:t>
      </w:r>
      <w:r w:rsidR="006E6CB4">
        <w:rPr>
          <w:lang w:val="en-SG"/>
        </w:rPr>
        <w:t>’</w:t>
      </w:r>
      <w:r w:rsidRPr="00E27A68">
        <w:rPr>
          <w:lang w:val="en-SG"/>
        </w:rPr>
        <w:t>t require writing everything from scratch, and it doesn</w:t>
      </w:r>
      <w:r w:rsidR="006E6CB4">
        <w:rPr>
          <w:lang w:val="en-SG"/>
        </w:rPr>
        <w:t>’</w:t>
      </w:r>
      <w:r w:rsidRPr="00E27A68">
        <w:rPr>
          <w:lang w:val="en-SG"/>
        </w:rPr>
        <w:t xml:space="preserve">t require knowing everything about your audience. It requires </w:t>
      </w:r>
      <w:r w:rsidRPr="001545AF">
        <w:rPr>
          <w:u w:val="single"/>
          <w:lang w:val="en-SG"/>
        </w:rPr>
        <w:t>clarity</w:t>
      </w:r>
      <w:r w:rsidRPr="00E27A68">
        <w:rPr>
          <w:lang w:val="en-SG"/>
        </w:rPr>
        <w:t xml:space="preserve"> about who the message is for and what they care about.</w:t>
      </w:r>
    </w:p>
    <w:p w14:paraId="55201B14" w14:textId="5E861C4C" w:rsidR="00BC31F7" w:rsidRPr="001545AF" w:rsidRDefault="00E27A68" w:rsidP="00E27A68">
      <w:pPr>
        <w:rPr>
          <w:i/>
          <w:iCs/>
          <w:lang w:val="en-SG"/>
        </w:rPr>
      </w:pPr>
      <w:r w:rsidRPr="00E27A68">
        <w:rPr>
          <w:lang w:val="en-SG"/>
        </w:rPr>
        <w:t xml:space="preserve">When someone reads a personalized message, </w:t>
      </w:r>
      <w:r w:rsidR="00BC31F7">
        <w:rPr>
          <w:lang w:val="en-SG"/>
        </w:rPr>
        <w:t xml:space="preserve">you want them to think, </w:t>
      </w:r>
      <w:r w:rsidR="006E6CB4">
        <w:rPr>
          <w:i/>
          <w:iCs/>
          <w:lang w:val="en-SG"/>
        </w:rPr>
        <w:t>“</w:t>
      </w:r>
      <w:r w:rsidR="00BC31F7" w:rsidRPr="001545AF">
        <w:rPr>
          <w:i/>
          <w:iCs/>
          <w:lang w:val="en-SG"/>
        </w:rPr>
        <w:t>This makes sense.</w:t>
      </w:r>
      <w:r w:rsidR="006E6CB4">
        <w:rPr>
          <w:i/>
          <w:iCs/>
          <w:lang w:val="en-SG"/>
        </w:rPr>
        <w:t>”</w:t>
      </w:r>
    </w:p>
    <w:p w14:paraId="49B34E70" w14:textId="0C1CF052" w:rsidR="00E27A68" w:rsidRDefault="00E27A68" w:rsidP="00E27A68">
      <w:pPr>
        <w:rPr>
          <w:lang w:val="en-SG"/>
        </w:rPr>
      </w:pPr>
      <w:r w:rsidRPr="00E27A68">
        <w:rPr>
          <w:lang w:val="en-SG"/>
        </w:rPr>
        <w:t>That</w:t>
      </w:r>
      <w:r w:rsidR="006E6CB4">
        <w:rPr>
          <w:lang w:val="en-SG"/>
        </w:rPr>
        <w:t>’</w:t>
      </w:r>
      <w:r w:rsidRPr="00E27A68">
        <w:rPr>
          <w:lang w:val="en-SG"/>
        </w:rPr>
        <w:t>s the reaction you</w:t>
      </w:r>
      <w:r w:rsidR="006E6CB4">
        <w:rPr>
          <w:lang w:val="en-SG"/>
        </w:rPr>
        <w:t>’</w:t>
      </w:r>
      <w:r w:rsidRPr="00E27A68">
        <w:rPr>
          <w:lang w:val="en-SG"/>
        </w:rPr>
        <w:t>re aiming for.</w:t>
      </w:r>
    </w:p>
    <w:p w14:paraId="23BA8DCD" w14:textId="77777777" w:rsidR="004C34B0" w:rsidRDefault="004C34B0" w:rsidP="00E27A68">
      <w:pPr>
        <w:rPr>
          <w:lang w:val="en-SG"/>
        </w:rPr>
      </w:pPr>
    </w:p>
    <w:p w14:paraId="6BCE91DF" w14:textId="30C3ADC0" w:rsidR="004C34B0" w:rsidRPr="00E27A68" w:rsidRDefault="004C34B0" w:rsidP="004C34B0">
      <w:pPr>
        <w:jc w:val="center"/>
        <w:rPr>
          <w:lang w:val="en-SG"/>
        </w:rPr>
      </w:pPr>
      <w:r>
        <w:rPr>
          <w:noProof/>
          <w:lang w:val="en-SG"/>
        </w:rPr>
        <w:lastRenderedPageBreak/>
        <w:drawing>
          <wp:inline distT="0" distB="0" distL="0" distR="0" wp14:anchorId="5DED6F26" wp14:editId="760CAF45">
            <wp:extent cx="4441257" cy="2960674"/>
            <wp:effectExtent l="0" t="0" r="0" b="0"/>
            <wp:docPr id="8942567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425674" name="Picture 8942567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448109" cy="2965241"/>
                    </a:xfrm>
                    <a:prstGeom prst="rect">
                      <a:avLst/>
                    </a:prstGeom>
                  </pic:spPr>
                </pic:pic>
              </a:graphicData>
            </a:graphic>
          </wp:inline>
        </w:drawing>
      </w:r>
    </w:p>
    <w:p w14:paraId="08D1FD2A" w14:textId="77777777" w:rsidR="004C34B0" w:rsidRDefault="004C34B0" w:rsidP="00E27A68">
      <w:pPr>
        <w:rPr>
          <w:lang w:val="en-SG"/>
        </w:rPr>
      </w:pPr>
    </w:p>
    <w:p w14:paraId="4A1B928D" w14:textId="1FDA9986" w:rsidR="00E27A68" w:rsidRPr="00E27A68" w:rsidRDefault="00E27A68" w:rsidP="00E27A68">
      <w:pPr>
        <w:rPr>
          <w:lang w:val="en-SG"/>
        </w:rPr>
      </w:pPr>
      <w:r w:rsidRPr="00E27A68">
        <w:rPr>
          <w:lang w:val="en-SG"/>
        </w:rPr>
        <w:t>AI can help with this, but only when it</w:t>
      </w:r>
      <w:r w:rsidR="006E6CB4">
        <w:rPr>
          <w:lang w:val="en-SG"/>
        </w:rPr>
        <w:t>’</w:t>
      </w:r>
      <w:r w:rsidRPr="00E27A68">
        <w:rPr>
          <w:lang w:val="en-SG"/>
        </w:rPr>
        <w:t>s guided properly.</w:t>
      </w:r>
      <w:r w:rsidR="00BC31F7">
        <w:rPr>
          <w:lang w:val="en-SG"/>
        </w:rPr>
        <w:t xml:space="preserve"> </w:t>
      </w:r>
      <w:r w:rsidR="00FC35C6">
        <w:rPr>
          <w:lang w:val="en-SG"/>
        </w:rPr>
        <w:t xml:space="preserve">This basically means that </w:t>
      </w:r>
      <w:r w:rsidR="00BC31F7">
        <w:rPr>
          <w:lang w:val="en-SG"/>
        </w:rPr>
        <w:t>you</w:t>
      </w:r>
      <w:r w:rsidR="006E6CB4">
        <w:rPr>
          <w:lang w:val="en-SG"/>
        </w:rPr>
        <w:t>’</w:t>
      </w:r>
      <w:r w:rsidR="00BC31F7">
        <w:rPr>
          <w:lang w:val="en-SG"/>
        </w:rPr>
        <w:t xml:space="preserve">ll want to </w:t>
      </w:r>
      <w:r w:rsidRPr="00E27A68">
        <w:rPr>
          <w:lang w:val="en-SG"/>
        </w:rPr>
        <w:t>give it better direction so the content feels intentional instead of generic.</w:t>
      </w:r>
    </w:p>
    <w:p w14:paraId="7CE1E868" w14:textId="2A23CCE9" w:rsidR="00E27A68" w:rsidRPr="00E27A68" w:rsidRDefault="00E27A68" w:rsidP="00E27A68">
      <w:pPr>
        <w:rPr>
          <w:lang w:val="en-SG"/>
        </w:rPr>
      </w:pPr>
      <w:r w:rsidRPr="00E27A68">
        <w:rPr>
          <w:lang w:val="en-SG"/>
        </w:rPr>
        <w:t xml:space="preserve">Personalization </w:t>
      </w:r>
      <w:r w:rsidR="00833D46">
        <w:rPr>
          <w:lang w:val="en-SG"/>
        </w:rPr>
        <w:t>is</w:t>
      </w:r>
      <w:r w:rsidRPr="00E27A68">
        <w:rPr>
          <w:lang w:val="en-SG"/>
        </w:rPr>
        <w:t xml:space="preserve"> about focus.</w:t>
      </w:r>
      <w:r w:rsidR="00833D46">
        <w:rPr>
          <w:lang w:val="en-SG"/>
        </w:rPr>
        <w:t xml:space="preserve"> </w:t>
      </w:r>
      <w:r w:rsidRPr="00E27A68">
        <w:rPr>
          <w:lang w:val="en-SG"/>
        </w:rPr>
        <w:t>When you remove the need to appeal to everyone, the content becomes clearer, more grounded, and easier to trust.</w:t>
      </w:r>
    </w:p>
    <w:p w14:paraId="019DEB53" w14:textId="27563FB6" w:rsidR="00E27A68" w:rsidRPr="00E27A68" w:rsidRDefault="00E27A68" w:rsidP="00E27A68">
      <w:pPr>
        <w:rPr>
          <w:lang w:val="en-SG"/>
        </w:rPr>
      </w:pPr>
    </w:p>
    <w:p w14:paraId="22598747" w14:textId="77777777" w:rsidR="00E27A68" w:rsidRPr="00E27A68" w:rsidRDefault="00E27A68" w:rsidP="007C552C">
      <w:pPr>
        <w:pStyle w:val="Heading2"/>
        <w:rPr>
          <w:lang w:val="en-SG"/>
        </w:rPr>
      </w:pPr>
      <w:bookmarkStart w:id="4" w:name="_Toc217347563"/>
      <w:r w:rsidRPr="00E27A68">
        <w:rPr>
          <w:lang w:val="en-SG"/>
        </w:rPr>
        <w:t>Why Personalization Drives Conversions</w:t>
      </w:r>
      <w:bookmarkEnd w:id="4"/>
    </w:p>
    <w:p w14:paraId="33B9AB02" w14:textId="5BB71801" w:rsidR="00E27A68" w:rsidRPr="00E27A68" w:rsidRDefault="0073498B" w:rsidP="00E27A68">
      <w:pPr>
        <w:rPr>
          <w:lang w:val="en-SG"/>
        </w:rPr>
      </w:pPr>
      <w:r w:rsidRPr="0073498B">
        <w:t xml:space="preserve">People </w:t>
      </w:r>
      <w:r w:rsidR="00C46CB2">
        <w:t>go from visitors to loyal readers when the content</w:t>
      </w:r>
      <w:r w:rsidRPr="0073498B">
        <w:t xml:space="preserve"> feels relevant.</w:t>
      </w:r>
      <w:r>
        <w:t xml:space="preserve"> </w:t>
      </w:r>
      <w:r w:rsidR="00E27A68" w:rsidRPr="00E27A68">
        <w:rPr>
          <w:lang w:val="en-SG"/>
        </w:rPr>
        <w:t>Relevance lowers friction.</w:t>
      </w:r>
    </w:p>
    <w:p w14:paraId="74E23980" w14:textId="2CF556A9" w:rsidR="00E27A68" w:rsidRPr="00E27A68" w:rsidRDefault="00E27A68" w:rsidP="00E27A68">
      <w:pPr>
        <w:rPr>
          <w:lang w:val="en-SG"/>
        </w:rPr>
      </w:pPr>
      <w:r w:rsidRPr="00E27A68">
        <w:rPr>
          <w:lang w:val="en-SG"/>
        </w:rPr>
        <w:t xml:space="preserve">When </w:t>
      </w:r>
      <w:r w:rsidR="00862D7A">
        <w:rPr>
          <w:lang w:val="en-SG"/>
        </w:rPr>
        <w:t>your</w:t>
      </w:r>
      <w:r w:rsidRPr="00E27A68">
        <w:rPr>
          <w:lang w:val="en-SG"/>
        </w:rPr>
        <w:t xml:space="preserve"> message reflects someone</w:t>
      </w:r>
      <w:r w:rsidR="006E6CB4">
        <w:rPr>
          <w:lang w:val="en-SG"/>
        </w:rPr>
        <w:t>’</w:t>
      </w:r>
      <w:r w:rsidRPr="00E27A68">
        <w:rPr>
          <w:lang w:val="en-SG"/>
        </w:rPr>
        <w:t>s goals, frustrations, or current stage, it reduces the mental effort required to engage. The reader doesn</w:t>
      </w:r>
      <w:r w:rsidR="006E6CB4">
        <w:rPr>
          <w:lang w:val="en-SG"/>
        </w:rPr>
        <w:t>’</w:t>
      </w:r>
      <w:r w:rsidRPr="00E27A68">
        <w:rPr>
          <w:lang w:val="en-SG"/>
        </w:rPr>
        <w:t>t need to translate the message into their own situation. It already fits.</w:t>
      </w:r>
    </w:p>
    <w:p w14:paraId="25C4D22C" w14:textId="77777777" w:rsidR="00E27A68" w:rsidRPr="00E27A68" w:rsidRDefault="00E27A68" w:rsidP="00E27A68">
      <w:pPr>
        <w:rPr>
          <w:lang w:val="en-SG"/>
        </w:rPr>
      </w:pPr>
      <w:r w:rsidRPr="00E27A68">
        <w:rPr>
          <w:lang w:val="en-SG"/>
        </w:rPr>
        <w:t>Generic content forces readers to do the mental work of deciding whether something applies to them. Personalized content does that work for them.</w:t>
      </w:r>
    </w:p>
    <w:p w14:paraId="0ABFA067" w14:textId="6D123564" w:rsidR="00E27A68" w:rsidRPr="00E27A68" w:rsidRDefault="00E27A68" w:rsidP="00E27A68">
      <w:pPr>
        <w:rPr>
          <w:lang w:val="en-SG"/>
        </w:rPr>
      </w:pPr>
      <w:r w:rsidRPr="00E27A68">
        <w:rPr>
          <w:lang w:val="en-SG"/>
        </w:rPr>
        <w:t>That</w:t>
      </w:r>
      <w:r w:rsidR="006E6CB4">
        <w:rPr>
          <w:lang w:val="en-SG"/>
        </w:rPr>
        <w:t>’</w:t>
      </w:r>
      <w:r w:rsidRPr="00E27A68">
        <w:rPr>
          <w:lang w:val="en-SG"/>
        </w:rPr>
        <w:t>s why personalized content often feels shorter, even when it isn</w:t>
      </w:r>
      <w:r w:rsidR="006E6CB4">
        <w:rPr>
          <w:lang w:val="en-SG"/>
        </w:rPr>
        <w:t>’</w:t>
      </w:r>
      <w:r w:rsidRPr="00E27A68">
        <w:rPr>
          <w:lang w:val="en-SG"/>
        </w:rPr>
        <w:t>t. It wastes fewer words.</w:t>
      </w:r>
    </w:p>
    <w:p w14:paraId="74794EA8" w14:textId="77777777" w:rsidR="00E27A68" w:rsidRPr="00E27A68" w:rsidRDefault="00E27A68" w:rsidP="00E27A68">
      <w:pPr>
        <w:rPr>
          <w:lang w:val="en-SG"/>
        </w:rPr>
      </w:pPr>
      <w:r w:rsidRPr="00E27A68">
        <w:rPr>
          <w:lang w:val="en-SG"/>
        </w:rPr>
        <w:t>When content feels relevant:</w:t>
      </w:r>
    </w:p>
    <w:p w14:paraId="6CCB688F" w14:textId="77777777" w:rsidR="00E27A68" w:rsidRPr="0073498B" w:rsidRDefault="00E27A68" w:rsidP="0073498B">
      <w:pPr>
        <w:pStyle w:val="ListParagraph"/>
        <w:numPr>
          <w:ilvl w:val="0"/>
          <w:numId w:val="15"/>
        </w:numPr>
        <w:spacing w:line="276" w:lineRule="auto"/>
        <w:rPr>
          <w:rFonts w:ascii="Calibri" w:hAnsi="Calibri" w:cs="Calibri"/>
        </w:rPr>
      </w:pPr>
      <w:r w:rsidRPr="0073498B">
        <w:rPr>
          <w:rFonts w:ascii="Calibri" w:hAnsi="Calibri" w:cs="Calibri"/>
        </w:rPr>
        <w:t>Readers stay longer</w:t>
      </w:r>
    </w:p>
    <w:p w14:paraId="52771495" w14:textId="77777777" w:rsidR="00E27A68" w:rsidRPr="0073498B" w:rsidRDefault="00E27A68" w:rsidP="0073498B">
      <w:pPr>
        <w:pStyle w:val="ListParagraph"/>
        <w:numPr>
          <w:ilvl w:val="0"/>
          <w:numId w:val="15"/>
        </w:numPr>
        <w:spacing w:line="276" w:lineRule="auto"/>
        <w:rPr>
          <w:rFonts w:ascii="Calibri" w:hAnsi="Calibri" w:cs="Calibri"/>
        </w:rPr>
      </w:pPr>
      <w:r w:rsidRPr="0073498B">
        <w:rPr>
          <w:rFonts w:ascii="Calibri" w:hAnsi="Calibri" w:cs="Calibri"/>
        </w:rPr>
        <w:t>Objections soften</w:t>
      </w:r>
    </w:p>
    <w:p w14:paraId="3D5D81DA" w14:textId="77777777" w:rsidR="00E27A68" w:rsidRPr="0073498B" w:rsidRDefault="00E27A68" w:rsidP="0073498B">
      <w:pPr>
        <w:pStyle w:val="ListParagraph"/>
        <w:numPr>
          <w:ilvl w:val="0"/>
          <w:numId w:val="15"/>
        </w:numPr>
        <w:spacing w:line="276" w:lineRule="auto"/>
        <w:rPr>
          <w:rFonts w:ascii="Calibri" w:hAnsi="Calibri" w:cs="Calibri"/>
        </w:rPr>
      </w:pPr>
      <w:r w:rsidRPr="0073498B">
        <w:rPr>
          <w:rFonts w:ascii="Calibri" w:hAnsi="Calibri" w:cs="Calibri"/>
        </w:rPr>
        <w:t>Decisions feel easier</w:t>
      </w:r>
    </w:p>
    <w:p w14:paraId="474B6D59" w14:textId="7D830268" w:rsidR="00E27A68" w:rsidRPr="00E27A68" w:rsidRDefault="00E27A68" w:rsidP="00E27A68">
      <w:pPr>
        <w:rPr>
          <w:lang w:val="en-SG"/>
        </w:rPr>
      </w:pPr>
      <w:r w:rsidRPr="00E27A68">
        <w:rPr>
          <w:lang w:val="en-SG"/>
        </w:rPr>
        <w:t>That</w:t>
      </w:r>
      <w:r w:rsidR="006E6CB4">
        <w:rPr>
          <w:lang w:val="en-SG"/>
        </w:rPr>
        <w:t>’</w:t>
      </w:r>
      <w:r w:rsidRPr="00E27A68">
        <w:rPr>
          <w:lang w:val="en-SG"/>
        </w:rPr>
        <w:t>s the difference AI can help create when it</w:t>
      </w:r>
      <w:r w:rsidR="006E6CB4">
        <w:rPr>
          <w:lang w:val="en-SG"/>
        </w:rPr>
        <w:t>’</w:t>
      </w:r>
      <w:r w:rsidRPr="00E27A68">
        <w:rPr>
          <w:lang w:val="en-SG"/>
        </w:rPr>
        <w:t>s used properly.</w:t>
      </w:r>
    </w:p>
    <w:p w14:paraId="33AED16A" w14:textId="73E6573B" w:rsidR="00E27A68" w:rsidRDefault="00862D7A" w:rsidP="00E27A68">
      <w:pPr>
        <w:rPr>
          <w:lang w:val="en-SG"/>
        </w:rPr>
      </w:pPr>
      <w:r>
        <w:rPr>
          <w:lang w:val="en-SG"/>
        </w:rPr>
        <w:lastRenderedPageBreak/>
        <w:t>Don</w:t>
      </w:r>
      <w:r w:rsidR="006E6CB4">
        <w:rPr>
          <w:lang w:val="en-SG"/>
        </w:rPr>
        <w:t>’</w:t>
      </w:r>
      <w:r>
        <w:rPr>
          <w:lang w:val="en-SG"/>
        </w:rPr>
        <w:t xml:space="preserve">t let </w:t>
      </w:r>
      <w:r w:rsidR="00E27A68" w:rsidRPr="00E27A68">
        <w:rPr>
          <w:lang w:val="en-SG"/>
        </w:rPr>
        <w:t xml:space="preserve">AI decide what to say </w:t>
      </w:r>
      <w:r>
        <w:rPr>
          <w:lang w:val="en-SG"/>
        </w:rPr>
        <w:t>before you can tell it</w:t>
      </w:r>
      <w:r w:rsidR="00E27A68" w:rsidRPr="00E27A68">
        <w:rPr>
          <w:lang w:val="en-SG"/>
        </w:rPr>
        <w:t xml:space="preserve"> who it</w:t>
      </w:r>
      <w:r w:rsidR="006E6CB4">
        <w:rPr>
          <w:lang w:val="en-SG"/>
        </w:rPr>
        <w:t>’</w:t>
      </w:r>
      <w:r w:rsidR="00E27A68" w:rsidRPr="00E27A68">
        <w:rPr>
          <w:lang w:val="en-SG"/>
        </w:rPr>
        <w:t>s speaking to.</w:t>
      </w:r>
      <w:r>
        <w:rPr>
          <w:lang w:val="en-SG"/>
        </w:rPr>
        <w:t xml:space="preserve"> You</w:t>
      </w:r>
      <w:r w:rsidR="006E6CB4">
        <w:rPr>
          <w:lang w:val="en-SG"/>
        </w:rPr>
        <w:t>’</w:t>
      </w:r>
      <w:r>
        <w:rPr>
          <w:lang w:val="en-SG"/>
        </w:rPr>
        <w:t>ll also want to train it to write in your voice, style, and tone.</w:t>
      </w:r>
    </w:p>
    <w:p w14:paraId="0C5E27F1" w14:textId="77777777" w:rsidR="00416B0A" w:rsidRDefault="00416B0A" w:rsidP="00E27A68">
      <w:pPr>
        <w:rPr>
          <w:lang w:val="en-SG"/>
        </w:rPr>
      </w:pPr>
    </w:p>
    <w:p w14:paraId="728C99C4" w14:textId="77777777" w:rsidR="00416B0A" w:rsidRPr="00416B0A" w:rsidRDefault="00416B0A" w:rsidP="00416B0A">
      <w:pPr>
        <w:pStyle w:val="Heading2"/>
        <w:rPr>
          <w:lang w:val="en-SG"/>
        </w:rPr>
      </w:pPr>
      <w:bookmarkStart w:id="5" w:name="_Toc217347564"/>
      <w:r w:rsidRPr="00416B0A">
        <w:rPr>
          <w:lang w:val="en-SG"/>
        </w:rPr>
        <w:t>Why AI Needs Constraints, Not Creativity</w:t>
      </w:r>
      <w:bookmarkEnd w:id="5"/>
    </w:p>
    <w:p w14:paraId="6876F21E" w14:textId="77777777" w:rsidR="007126EC" w:rsidRDefault="007126EC" w:rsidP="00416B0A">
      <w:r w:rsidRPr="007126EC">
        <w:t>One of the biggest misconceptions about using AI for marketing is the belief that better results come from more creative prompts, which explains why marketers keep trying to sell bundles that contain thousands of prompts.</w:t>
      </w:r>
    </w:p>
    <w:p w14:paraId="23D9B07C" w14:textId="77777777" w:rsidR="009319A3" w:rsidRDefault="009319A3" w:rsidP="00416B0A">
      <w:r w:rsidRPr="009319A3">
        <w:t>This is an exercise in futility because, in reality, better results come from clearer constraints.</w:t>
      </w:r>
    </w:p>
    <w:p w14:paraId="560504CF" w14:textId="35CD1DAB" w:rsidR="007D5B73" w:rsidRDefault="00416B0A" w:rsidP="00416B0A">
      <w:pPr>
        <w:rPr>
          <w:lang w:val="en-SG"/>
        </w:rPr>
      </w:pPr>
      <w:r w:rsidRPr="00416B0A">
        <w:rPr>
          <w:highlight w:val="yellow"/>
          <w:lang w:val="en-SG"/>
        </w:rPr>
        <w:t>AI doesn</w:t>
      </w:r>
      <w:r w:rsidR="006E6CB4">
        <w:rPr>
          <w:highlight w:val="yellow"/>
          <w:lang w:val="en-SG"/>
        </w:rPr>
        <w:t>’</w:t>
      </w:r>
      <w:r w:rsidRPr="00416B0A">
        <w:rPr>
          <w:highlight w:val="yellow"/>
          <w:lang w:val="en-SG"/>
        </w:rPr>
        <w:t xml:space="preserve">t struggle because it lacks imagination. </w:t>
      </w:r>
      <w:r w:rsidR="009319A3" w:rsidRPr="009319A3">
        <w:rPr>
          <w:highlight w:val="yellow"/>
        </w:rPr>
        <w:t>The real problem is that it</w:t>
      </w:r>
      <w:r w:rsidR="006E6CB4">
        <w:rPr>
          <w:highlight w:val="yellow"/>
        </w:rPr>
        <w:t>’</w:t>
      </w:r>
      <w:r w:rsidR="009319A3" w:rsidRPr="009319A3">
        <w:rPr>
          <w:highlight w:val="yellow"/>
        </w:rPr>
        <w:t>s often given too much freedom and too little direction.</w:t>
      </w:r>
    </w:p>
    <w:p w14:paraId="3766D385" w14:textId="19067604" w:rsidR="007D5B73" w:rsidRDefault="00416B0A" w:rsidP="00416B0A">
      <w:pPr>
        <w:rPr>
          <w:lang w:val="en-SG"/>
        </w:rPr>
      </w:pPr>
      <w:r w:rsidRPr="00416B0A">
        <w:rPr>
          <w:lang w:val="en-SG"/>
        </w:rPr>
        <w:t xml:space="preserve">When you ask AI to </w:t>
      </w:r>
      <w:r w:rsidR="006E6CB4">
        <w:rPr>
          <w:lang w:val="en-SG"/>
        </w:rPr>
        <w:t>“</w:t>
      </w:r>
      <w:r w:rsidRPr="00416B0A">
        <w:rPr>
          <w:lang w:val="en-SG"/>
        </w:rPr>
        <w:t>write something engaging,</w:t>
      </w:r>
      <w:r w:rsidR="006E6CB4">
        <w:rPr>
          <w:lang w:val="en-SG"/>
        </w:rPr>
        <w:t>”</w:t>
      </w:r>
      <w:r w:rsidRPr="00416B0A">
        <w:rPr>
          <w:lang w:val="en-SG"/>
        </w:rPr>
        <w:t xml:space="preserve"> it has no anchor. </w:t>
      </w:r>
    </w:p>
    <w:p w14:paraId="0E336E44" w14:textId="7DB047DF" w:rsidR="00416B0A" w:rsidRPr="00416B0A" w:rsidRDefault="004B522A" w:rsidP="00416B0A">
      <w:pPr>
        <w:rPr>
          <w:lang w:val="en-SG"/>
        </w:rPr>
      </w:pPr>
      <w:r w:rsidRPr="00416B0A">
        <w:rPr>
          <w:lang w:val="en-SG"/>
        </w:rPr>
        <w:t>So,</w:t>
      </w:r>
      <w:r w:rsidR="00416B0A" w:rsidRPr="00416B0A">
        <w:rPr>
          <w:lang w:val="en-SG"/>
        </w:rPr>
        <w:t xml:space="preserve"> it reaches for familiar patterns, common phrasing, and broadly acceptable language. The result sounds fine, but it doesn</w:t>
      </w:r>
      <w:r w:rsidR="006E6CB4">
        <w:rPr>
          <w:lang w:val="en-SG"/>
        </w:rPr>
        <w:t>’</w:t>
      </w:r>
      <w:r w:rsidR="00416B0A" w:rsidRPr="00416B0A">
        <w:rPr>
          <w:lang w:val="en-SG"/>
        </w:rPr>
        <w:t>t feel intentional.</w:t>
      </w:r>
    </w:p>
    <w:p w14:paraId="6619E903" w14:textId="65379F88" w:rsidR="00416B0A" w:rsidRPr="00416B0A" w:rsidRDefault="00416B0A" w:rsidP="00416B0A">
      <w:pPr>
        <w:rPr>
          <w:lang w:val="en-SG"/>
        </w:rPr>
      </w:pPr>
      <w:r w:rsidRPr="00416B0A">
        <w:rPr>
          <w:u w:val="single"/>
          <w:lang w:val="en-SG"/>
        </w:rPr>
        <w:t>Constraints solve this</w:t>
      </w:r>
      <w:r w:rsidR="007D5B73" w:rsidRPr="007D5B73">
        <w:rPr>
          <w:u w:val="single"/>
          <w:lang w:val="en-SG"/>
        </w:rPr>
        <w:t xml:space="preserve"> problem</w:t>
      </w:r>
      <w:r w:rsidR="007D5B73">
        <w:rPr>
          <w:lang w:val="en-SG"/>
        </w:rPr>
        <w:t>.</w:t>
      </w:r>
    </w:p>
    <w:p w14:paraId="28E706ED" w14:textId="7E7F688E" w:rsidR="00161A75" w:rsidRDefault="00416B0A" w:rsidP="00416B0A">
      <w:pPr>
        <w:rPr>
          <w:lang w:val="en-SG"/>
        </w:rPr>
      </w:pPr>
      <w:r w:rsidRPr="00416B0A">
        <w:rPr>
          <w:lang w:val="en-SG"/>
        </w:rPr>
        <w:t>When you define who the message is for, what stage they</w:t>
      </w:r>
      <w:r w:rsidR="006E6CB4">
        <w:rPr>
          <w:lang w:val="en-SG"/>
        </w:rPr>
        <w:t>’</w:t>
      </w:r>
      <w:r w:rsidRPr="00416B0A">
        <w:rPr>
          <w:lang w:val="en-SG"/>
        </w:rPr>
        <w:t>re in, what problem they</w:t>
      </w:r>
      <w:r w:rsidR="006E6CB4">
        <w:rPr>
          <w:lang w:val="en-SG"/>
        </w:rPr>
        <w:t>’</w:t>
      </w:r>
      <w:r w:rsidRPr="00416B0A">
        <w:rPr>
          <w:lang w:val="en-SG"/>
        </w:rPr>
        <w:t xml:space="preserve">re actively thinking about, and what outcome they want, you remove guesswork. </w:t>
      </w:r>
    </w:p>
    <w:p w14:paraId="0B0D0EC8" w14:textId="31ABDA6B" w:rsidR="00416B0A" w:rsidRPr="00416B0A" w:rsidRDefault="00416B0A" w:rsidP="00416B0A">
      <w:pPr>
        <w:rPr>
          <w:lang w:val="en-SG"/>
        </w:rPr>
      </w:pPr>
      <w:r w:rsidRPr="00416B0A">
        <w:rPr>
          <w:lang w:val="en-SG"/>
        </w:rPr>
        <w:t xml:space="preserve">AI no longer has to hedge its language to appeal to everyone. </w:t>
      </w:r>
      <w:r w:rsidRPr="00416B0A">
        <w:rPr>
          <w:b/>
          <w:bCs/>
          <w:lang w:val="en-SG"/>
        </w:rPr>
        <w:t>It can commit.</w:t>
      </w:r>
    </w:p>
    <w:p w14:paraId="0EFCB758" w14:textId="3637B474" w:rsidR="00416B0A" w:rsidRPr="00416B0A" w:rsidRDefault="00416B0A" w:rsidP="00416B0A">
      <w:pPr>
        <w:rPr>
          <w:lang w:val="en-SG"/>
        </w:rPr>
      </w:pPr>
      <w:r w:rsidRPr="00416B0A">
        <w:rPr>
          <w:lang w:val="en-SG"/>
        </w:rPr>
        <w:t>This is why highly personalized content often feels simpler. There</w:t>
      </w:r>
      <w:r w:rsidR="006E6CB4">
        <w:rPr>
          <w:lang w:val="en-SG"/>
        </w:rPr>
        <w:t>’</w:t>
      </w:r>
      <w:r w:rsidRPr="00416B0A">
        <w:rPr>
          <w:lang w:val="en-SG"/>
        </w:rPr>
        <w:t>s less explaining, less qualifying, and fewer unnecessary words. The message knows where it</w:t>
      </w:r>
      <w:r w:rsidR="006E6CB4">
        <w:rPr>
          <w:lang w:val="en-SG"/>
        </w:rPr>
        <w:t>’</w:t>
      </w:r>
      <w:r w:rsidRPr="00416B0A">
        <w:rPr>
          <w:lang w:val="en-SG"/>
        </w:rPr>
        <w:t>s going.</w:t>
      </w:r>
    </w:p>
    <w:p w14:paraId="678C9089" w14:textId="77777777" w:rsidR="009F230E" w:rsidRDefault="009F230E" w:rsidP="00416B0A">
      <w:r w:rsidRPr="009F230E">
        <w:t>Whatever clarity you bring to the process gets amplified in the output.</w:t>
      </w:r>
    </w:p>
    <w:p w14:paraId="101276A6" w14:textId="1D086EBA" w:rsidR="00416B0A" w:rsidRPr="00416B0A" w:rsidRDefault="00416B0A" w:rsidP="00416B0A">
      <w:pPr>
        <w:rPr>
          <w:lang w:val="en-SG"/>
        </w:rPr>
      </w:pPr>
      <w:r w:rsidRPr="00416B0A">
        <w:rPr>
          <w:lang w:val="en-SG"/>
        </w:rPr>
        <w:t>Vague inputs produce vague content. Specific inputs produce content that feels grounded and relevant.</w:t>
      </w:r>
    </w:p>
    <w:p w14:paraId="2F5E8351" w14:textId="77777777" w:rsidR="00416B0A" w:rsidRDefault="00416B0A" w:rsidP="00416B0A">
      <w:pPr>
        <w:rPr>
          <w:lang w:val="en-SG"/>
        </w:rPr>
      </w:pPr>
      <w:r w:rsidRPr="00416B0A">
        <w:rPr>
          <w:lang w:val="en-SG"/>
        </w:rPr>
        <w:t xml:space="preserve">This also explains why two people can use the same tool and get wildly different results. </w:t>
      </w:r>
      <w:r w:rsidRPr="00FC35C6">
        <w:rPr>
          <w:i/>
          <w:iCs/>
          <w:lang w:val="en-SG"/>
        </w:rPr>
        <w:t>One gives AI a topic. The other gives AI a situation.</w:t>
      </w:r>
    </w:p>
    <w:p w14:paraId="6476A44A" w14:textId="77777777" w:rsidR="008E1AE8" w:rsidRDefault="008E1AE8" w:rsidP="00416B0A">
      <w:pPr>
        <w:rPr>
          <w:lang w:val="en-SG"/>
        </w:rPr>
      </w:pPr>
    </w:p>
    <w:p w14:paraId="5736820A" w14:textId="17F5F86A" w:rsidR="008E1AE8" w:rsidRDefault="008E1AE8" w:rsidP="008E1AE8">
      <w:pPr>
        <w:jc w:val="center"/>
        <w:rPr>
          <w:lang w:val="en-SG"/>
        </w:rPr>
      </w:pPr>
      <w:r>
        <w:rPr>
          <w:noProof/>
          <w:lang w:val="en-SG"/>
        </w:rPr>
        <w:lastRenderedPageBreak/>
        <w:drawing>
          <wp:inline distT="0" distB="0" distL="0" distR="0" wp14:anchorId="5247B0C1" wp14:editId="60605935">
            <wp:extent cx="4649922" cy="3099778"/>
            <wp:effectExtent l="0" t="0" r="0" b="5715"/>
            <wp:docPr id="16011082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108214" name="Picture 160110821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87854" cy="3125065"/>
                    </a:xfrm>
                    <a:prstGeom prst="rect">
                      <a:avLst/>
                    </a:prstGeom>
                  </pic:spPr>
                </pic:pic>
              </a:graphicData>
            </a:graphic>
          </wp:inline>
        </w:drawing>
      </w:r>
    </w:p>
    <w:p w14:paraId="4682386E" w14:textId="77777777" w:rsidR="008E1AE8" w:rsidRPr="00416B0A" w:rsidRDefault="008E1AE8" w:rsidP="00416B0A">
      <w:pPr>
        <w:rPr>
          <w:lang w:val="en-SG"/>
        </w:rPr>
      </w:pPr>
    </w:p>
    <w:p w14:paraId="155417D2" w14:textId="77777777" w:rsidR="00703F5E" w:rsidRDefault="00416B0A" w:rsidP="00416B0A">
      <w:pPr>
        <w:rPr>
          <w:lang w:val="en-SG"/>
        </w:rPr>
      </w:pPr>
      <w:r w:rsidRPr="00416B0A">
        <w:rPr>
          <w:lang w:val="en-SG"/>
        </w:rPr>
        <w:t xml:space="preserve">Personalization starts before the first word is generated. It starts with deciding what </w:t>
      </w:r>
      <w:r w:rsidRPr="00416B0A">
        <w:rPr>
          <w:i/>
          <w:iCs/>
          <w:lang w:val="en-SG"/>
        </w:rPr>
        <w:t>not</w:t>
      </w:r>
      <w:r w:rsidRPr="00416B0A">
        <w:rPr>
          <w:lang w:val="en-SG"/>
        </w:rPr>
        <w:t xml:space="preserve"> to include, who the message is </w:t>
      </w:r>
      <w:r w:rsidRPr="00416B0A">
        <w:rPr>
          <w:i/>
          <w:iCs/>
          <w:lang w:val="en-SG"/>
        </w:rPr>
        <w:t>not</w:t>
      </w:r>
      <w:r w:rsidRPr="00416B0A">
        <w:rPr>
          <w:lang w:val="en-SG"/>
        </w:rPr>
        <w:t xml:space="preserve"> for, and what distractions should be removed. </w:t>
      </w:r>
    </w:p>
    <w:p w14:paraId="57E07911" w14:textId="304D020A" w:rsidR="00416B0A" w:rsidRPr="00416B0A" w:rsidRDefault="00416B0A" w:rsidP="00416B0A">
      <w:pPr>
        <w:rPr>
          <w:lang w:val="en-SG"/>
        </w:rPr>
      </w:pPr>
      <w:r w:rsidRPr="00416B0A">
        <w:rPr>
          <w:lang w:val="en-SG"/>
        </w:rPr>
        <w:t>Once those boundaries are in place, AI becomes significantly easier to work with.</w:t>
      </w:r>
    </w:p>
    <w:p w14:paraId="53FB75E9" w14:textId="77777777" w:rsidR="002419DC" w:rsidRDefault="002419DC" w:rsidP="00416B0A">
      <w:r w:rsidRPr="002419DC">
        <w:t>Instead of mass-generating mundane content with AI, focus on creating content that feels like it was written for the right person at the right time.</w:t>
      </w:r>
    </w:p>
    <w:p w14:paraId="378303F4" w14:textId="70B564A9" w:rsidR="00416B0A" w:rsidRPr="00416B0A" w:rsidRDefault="00416B0A" w:rsidP="00416B0A">
      <w:pPr>
        <w:rPr>
          <w:lang w:val="en-SG"/>
        </w:rPr>
      </w:pPr>
      <w:r w:rsidRPr="00416B0A">
        <w:rPr>
          <w:lang w:val="en-SG"/>
        </w:rPr>
        <w:t>That</w:t>
      </w:r>
      <w:r w:rsidR="006E6CB4">
        <w:rPr>
          <w:lang w:val="en-SG"/>
        </w:rPr>
        <w:t>’</w:t>
      </w:r>
      <w:r w:rsidRPr="00416B0A">
        <w:rPr>
          <w:lang w:val="en-SG"/>
        </w:rPr>
        <w:t>s the mindset behind the practical examples that follow</w:t>
      </w:r>
      <w:r w:rsidR="00703F5E">
        <w:rPr>
          <w:lang w:val="en-SG"/>
        </w:rPr>
        <w:t xml:space="preserve"> below…</w:t>
      </w:r>
    </w:p>
    <w:p w14:paraId="0FE8A34A" w14:textId="77777777" w:rsidR="00416B0A" w:rsidRPr="00E27A68" w:rsidRDefault="00416B0A" w:rsidP="00E27A68">
      <w:pPr>
        <w:rPr>
          <w:lang w:val="en-SG"/>
        </w:rPr>
      </w:pPr>
    </w:p>
    <w:p w14:paraId="4AAB7C65" w14:textId="117B4224" w:rsidR="00E27A68" w:rsidRPr="00E27A68" w:rsidRDefault="009E7FF4" w:rsidP="007C552C">
      <w:pPr>
        <w:pStyle w:val="Heading2"/>
        <w:rPr>
          <w:lang w:val="en-SG"/>
        </w:rPr>
      </w:pPr>
      <w:bookmarkStart w:id="6" w:name="_Toc217347565"/>
      <w:r>
        <w:rPr>
          <w:lang w:val="en-SG"/>
        </w:rPr>
        <w:t>9</w:t>
      </w:r>
      <w:r w:rsidR="00E27A68" w:rsidRPr="00E27A68">
        <w:rPr>
          <w:lang w:val="en-SG"/>
        </w:rPr>
        <w:t xml:space="preserve"> Practical Ways to Personalize AI Content That Converts</w:t>
      </w:r>
      <w:bookmarkEnd w:id="6"/>
    </w:p>
    <w:p w14:paraId="2FCFFFC4" w14:textId="77777777" w:rsidR="00E27A68" w:rsidRPr="00E27A68" w:rsidRDefault="00E27A68" w:rsidP="00E27A68">
      <w:pPr>
        <w:rPr>
          <w:lang w:val="en-SG"/>
        </w:rPr>
      </w:pPr>
      <w:r w:rsidRPr="00E27A68">
        <w:rPr>
          <w:lang w:val="en-SG"/>
        </w:rPr>
        <w:t>Below are nine practical ways to personalize AI-generated content so it connects better and converts more effectively. Each example focuses on a specific type of personalization and includes a simple prompt you can use without overthinking it.</w:t>
      </w:r>
    </w:p>
    <w:p w14:paraId="15C14273" w14:textId="50517143" w:rsidR="00E27A68" w:rsidRDefault="005C7B33" w:rsidP="00E27A68">
      <w:r w:rsidRPr="005C7B33">
        <w:t>These are small adjustments that dramatically improve output quality.</w:t>
      </w:r>
    </w:p>
    <w:p w14:paraId="258E3334" w14:textId="77777777" w:rsidR="005C7B33" w:rsidRPr="00E27A68" w:rsidRDefault="005C7B33" w:rsidP="00E27A68">
      <w:pPr>
        <w:rPr>
          <w:lang w:val="en-SG"/>
        </w:rPr>
      </w:pPr>
    </w:p>
    <w:p w14:paraId="321EFE89" w14:textId="4E5D344A" w:rsidR="00E27A68" w:rsidRPr="00DA5111" w:rsidRDefault="00E27A68" w:rsidP="00DA5111">
      <w:pPr>
        <w:pStyle w:val="ListParagraph"/>
        <w:numPr>
          <w:ilvl w:val="0"/>
          <w:numId w:val="17"/>
        </w:numPr>
        <w:rPr>
          <w:b/>
          <w:bCs/>
          <w:lang w:val="en-SG"/>
        </w:rPr>
      </w:pPr>
      <w:r w:rsidRPr="00DA5111">
        <w:rPr>
          <w:b/>
          <w:bCs/>
          <w:lang w:val="en-SG"/>
        </w:rPr>
        <w:t>Personalizing by Audience Stage</w:t>
      </w:r>
    </w:p>
    <w:p w14:paraId="6A178F8E" w14:textId="77777777" w:rsidR="00E27A68" w:rsidRPr="00E27A68" w:rsidRDefault="00E27A68" w:rsidP="00E27A68">
      <w:pPr>
        <w:rPr>
          <w:lang w:val="en-SG"/>
        </w:rPr>
      </w:pPr>
      <w:r w:rsidRPr="00E27A68">
        <w:rPr>
          <w:lang w:val="en-SG"/>
        </w:rPr>
        <w:t>One of the most common reasons AI content falls flat is that it tries to speak to everyone at once. When content attempts to address beginners, intermediates, and advanced users in the same message, it usually resonates with no one.</w:t>
      </w:r>
    </w:p>
    <w:p w14:paraId="6C3E8B74" w14:textId="390B24AD" w:rsidR="00E27A68" w:rsidRPr="00E27A68" w:rsidRDefault="00E27A68" w:rsidP="00E27A68">
      <w:pPr>
        <w:rPr>
          <w:lang w:val="en-SG"/>
        </w:rPr>
      </w:pPr>
      <w:r w:rsidRPr="00E27A68">
        <w:rPr>
          <w:lang w:val="en-SG"/>
        </w:rPr>
        <w:t>The result is vague advice that feels safe but unhelpful.</w:t>
      </w:r>
      <w:r w:rsidR="00DA5111">
        <w:rPr>
          <w:lang w:val="en-SG"/>
        </w:rPr>
        <w:t xml:space="preserve"> </w:t>
      </w:r>
      <w:r w:rsidRPr="00E27A68">
        <w:rPr>
          <w:lang w:val="en-SG"/>
        </w:rPr>
        <w:t>Personalizing by audience stage fixes this problem.</w:t>
      </w:r>
    </w:p>
    <w:p w14:paraId="3678D08F" w14:textId="77777777" w:rsidR="00E27A68" w:rsidRPr="00E27A68" w:rsidRDefault="00E27A68" w:rsidP="00E27A68">
      <w:pPr>
        <w:rPr>
          <w:lang w:val="en-SG"/>
        </w:rPr>
      </w:pPr>
      <w:r w:rsidRPr="00E27A68">
        <w:rPr>
          <w:lang w:val="en-SG"/>
        </w:rPr>
        <w:lastRenderedPageBreak/>
        <w:t>When you clarify whether content is meant for someone just starting out, someone making progress, or someone refining their system, the message becomes sharper. The reader quickly recognizes themselves in the language being used.</w:t>
      </w:r>
    </w:p>
    <w:p w14:paraId="41F2F12E" w14:textId="77777777" w:rsidR="00DA5111" w:rsidRPr="00DA5111" w:rsidRDefault="00E27A68" w:rsidP="00DA5111">
      <w:pPr>
        <w:pStyle w:val="ListParagraph"/>
        <w:numPr>
          <w:ilvl w:val="0"/>
          <w:numId w:val="18"/>
        </w:numPr>
        <w:spacing w:line="360" w:lineRule="auto"/>
        <w:rPr>
          <w:rFonts w:asciiTheme="minorHAnsi" w:hAnsiTheme="minorHAnsi" w:cstheme="minorHAnsi"/>
          <w:szCs w:val="24"/>
          <w:lang w:val="en-SG"/>
        </w:rPr>
      </w:pPr>
      <w:r w:rsidRPr="00DA5111">
        <w:rPr>
          <w:rFonts w:asciiTheme="minorHAnsi" w:hAnsiTheme="minorHAnsi" w:cstheme="minorHAnsi"/>
          <w:szCs w:val="24"/>
          <w:lang w:val="en-SG"/>
        </w:rPr>
        <w:t>Beginners need reassurance and clarity</w:t>
      </w:r>
    </w:p>
    <w:p w14:paraId="3437960E" w14:textId="77777777" w:rsidR="00DA5111" w:rsidRPr="00DA5111" w:rsidRDefault="00E27A68" w:rsidP="00DA5111">
      <w:pPr>
        <w:pStyle w:val="ListParagraph"/>
        <w:numPr>
          <w:ilvl w:val="0"/>
          <w:numId w:val="18"/>
        </w:numPr>
        <w:spacing w:line="360" w:lineRule="auto"/>
        <w:rPr>
          <w:rFonts w:asciiTheme="minorHAnsi" w:hAnsiTheme="minorHAnsi" w:cstheme="minorHAnsi"/>
          <w:szCs w:val="24"/>
          <w:lang w:val="en-SG"/>
        </w:rPr>
      </w:pPr>
      <w:r w:rsidRPr="00DA5111">
        <w:rPr>
          <w:rFonts w:asciiTheme="minorHAnsi" w:hAnsiTheme="minorHAnsi" w:cstheme="minorHAnsi"/>
          <w:szCs w:val="24"/>
          <w:lang w:val="en-SG"/>
        </w:rPr>
        <w:t>Intermediate readers want structure and momentum</w:t>
      </w:r>
    </w:p>
    <w:p w14:paraId="53E5DBAF" w14:textId="53846E87" w:rsidR="00E27A68" w:rsidRPr="00DA5111" w:rsidRDefault="00E27A68" w:rsidP="00DA5111">
      <w:pPr>
        <w:pStyle w:val="ListParagraph"/>
        <w:numPr>
          <w:ilvl w:val="0"/>
          <w:numId w:val="18"/>
        </w:numPr>
        <w:spacing w:line="360" w:lineRule="auto"/>
        <w:rPr>
          <w:rFonts w:asciiTheme="minorHAnsi" w:hAnsiTheme="minorHAnsi" w:cstheme="minorHAnsi"/>
          <w:szCs w:val="24"/>
          <w:lang w:val="en-SG"/>
        </w:rPr>
      </w:pPr>
      <w:r w:rsidRPr="00DA5111">
        <w:rPr>
          <w:rFonts w:asciiTheme="minorHAnsi" w:hAnsiTheme="minorHAnsi" w:cstheme="minorHAnsi"/>
          <w:szCs w:val="24"/>
          <w:lang w:val="en-SG"/>
        </w:rPr>
        <w:t>Experienced readers want efficiency and refinement</w:t>
      </w:r>
    </w:p>
    <w:p w14:paraId="3429AB55" w14:textId="2DCF6843" w:rsidR="00E27A68" w:rsidRPr="00E27A68" w:rsidRDefault="00E27A68" w:rsidP="00E27A68">
      <w:pPr>
        <w:rPr>
          <w:lang w:val="en-SG"/>
        </w:rPr>
      </w:pPr>
      <w:r w:rsidRPr="00E27A68">
        <w:rPr>
          <w:lang w:val="en-SG"/>
        </w:rPr>
        <w:t>AI can adjust for this easily, but only if you tell it which stage you</w:t>
      </w:r>
      <w:r w:rsidR="006E6CB4">
        <w:rPr>
          <w:lang w:val="en-SG"/>
        </w:rPr>
        <w:t>’</w:t>
      </w:r>
      <w:r w:rsidRPr="00E27A68">
        <w:rPr>
          <w:lang w:val="en-SG"/>
        </w:rPr>
        <w:t>re targeting.</w:t>
      </w:r>
    </w:p>
    <w:p w14:paraId="3D9E9ECA" w14:textId="3781CFBA" w:rsidR="00E27A68" w:rsidRPr="00E27A68" w:rsidRDefault="00E27A68" w:rsidP="009E7FF4">
      <w:pPr>
        <w:pStyle w:val="Prompts"/>
      </w:pPr>
      <w:r w:rsidRPr="00E27A68">
        <w:rPr>
          <w:b/>
          <w:bCs/>
        </w:rPr>
        <w:t>Prompt to use:</w:t>
      </w:r>
      <w:r w:rsidR="009E7FF4">
        <w:rPr>
          <w:b/>
          <w:bCs/>
        </w:rPr>
        <w:t xml:space="preserve"> </w:t>
      </w:r>
      <w:r w:rsidRPr="00E27A68">
        <w:t>I</w:t>
      </w:r>
      <w:r w:rsidR="006E6CB4">
        <w:t>’</w:t>
      </w:r>
      <w:r w:rsidRPr="00E27A68">
        <w:t>m going to paste some content. Rewrite it so it</w:t>
      </w:r>
      <w:r w:rsidR="006E6CB4">
        <w:t>’</w:t>
      </w:r>
      <w:r w:rsidRPr="00E27A68">
        <w:t>s clearly written for someone who is [beginner / intermediate / experienced]. Adjust the tone, examples, and explanations so it matches that stage without changing the core message.</w:t>
      </w:r>
    </w:p>
    <w:p w14:paraId="093E8D18" w14:textId="3D89CD8E" w:rsidR="00E27A68" w:rsidRPr="00E27A68" w:rsidRDefault="00E27A68" w:rsidP="00E27A68">
      <w:pPr>
        <w:rPr>
          <w:lang w:val="en-SG"/>
        </w:rPr>
      </w:pPr>
    </w:p>
    <w:p w14:paraId="3FB77FCD" w14:textId="175B3867" w:rsidR="00E27A68" w:rsidRPr="00DA5111" w:rsidRDefault="00E27A68" w:rsidP="00DA5111">
      <w:pPr>
        <w:pStyle w:val="ListParagraph"/>
        <w:numPr>
          <w:ilvl w:val="0"/>
          <w:numId w:val="17"/>
        </w:numPr>
        <w:rPr>
          <w:b/>
          <w:bCs/>
          <w:lang w:val="en-SG"/>
        </w:rPr>
      </w:pPr>
      <w:r w:rsidRPr="00DA5111">
        <w:rPr>
          <w:b/>
          <w:bCs/>
          <w:lang w:val="en-SG"/>
        </w:rPr>
        <w:t>Personalizing by a Specific Pain Point</w:t>
      </w:r>
    </w:p>
    <w:p w14:paraId="7DAEAA25" w14:textId="77777777" w:rsidR="00E27A68" w:rsidRPr="00E27A68" w:rsidRDefault="00E27A68" w:rsidP="00E27A68">
      <w:pPr>
        <w:rPr>
          <w:lang w:val="en-SG"/>
        </w:rPr>
      </w:pPr>
      <w:r w:rsidRPr="00E27A68">
        <w:rPr>
          <w:lang w:val="en-SG"/>
        </w:rPr>
        <w:t>Generic AI content often lists benefits without addressing real frustrations. That makes the message feel abstract and easy to ignore.</w:t>
      </w:r>
    </w:p>
    <w:p w14:paraId="30C24301" w14:textId="77777777" w:rsidR="00E27A68" w:rsidRPr="00E27A68" w:rsidRDefault="00E27A68" w:rsidP="00E27A68">
      <w:pPr>
        <w:rPr>
          <w:lang w:val="en-SG"/>
        </w:rPr>
      </w:pPr>
      <w:r w:rsidRPr="00E27A68">
        <w:rPr>
          <w:lang w:val="en-SG"/>
        </w:rPr>
        <w:t>Pain points are what create attention.</w:t>
      </w:r>
    </w:p>
    <w:p w14:paraId="2791570E" w14:textId="5C4AF5C9" w:rsidR="00E27A68" w:rsidRPr="00E27A68" w:rsidRDefault="00E27A68" w:rsidP="00E27A68">
      <w:pPr>
        <w:rPr>
          <w:lang w:val="en-SG"/>
        </w:rPr>
      </w:pPr>
      <w:r w:rsidRPr="00E27A68">
        <w:rPr>
          <w:lang w:val="en-SG"/>
        </w:rPr>
        <w:t xml:space="preserve">When content focuses on a specific pain point, it becomes more engaging because it reflects what the reader is already dealing with. </w:t>
      </w:r>
      <w:r w:rsidR="00DA5111">
        <w:rPr>
          <w:lang w:val="en-SG"/>
        </w:rPr>
        <w:t>You don</w:t>
      </w:r>
      <w:r w:rsidR="006E6CB4">
        <w:rPr>
          <w:lang w:val="en-SG"/>
        </w:rPr>
        <w:t>’</w:t>
      </w:r>
      <w:r w:rsidR="00DA5111">
        <w:rPr>
          <w:lang w:val="en-SG"/>
        </w:rPr>
        <w:t>t need</w:t>
      </w:r>
      <w:r w:rsidRPr="00E27A68">
        <w:rPr>
          <w:lang w:val="en-SG"/>
        </w:rPr>
        <w:t xml:space="preserve"> emotional language or exaggeration. </w:t>
      </w:r>
      <w:r w:rsidR="00DA5111">
        <w:rPr>
          <w:lang w:val="en-SG"/>
        </w:rPr>
        <w:t>Just state</w:t>
      </w:r>
      <w:r w:rsidRPr="00E27A68">
        <w:rPr>
          <w:lang w:val="en-SG"/>
        </w:rPr>
        <w:t xml:space="preserve"> the problem clearly.</w:t>
      </w:r>
    </w:p>
    <w:p w14:paraId="12E5FA08" w14:textId="61DECBB2" w:rsidR="00C35142" w:rsidRDefault="00E27A68" w:rsidP="00E27A68">
      <w:pPr>
        <w:rPr>
          <w:lang w:val="en-SG"/>
        </w:rPr>
      </w:pPr>
      <w:r w:rsidRPr="00E27A68">
        <w:rPr>
          <w:lang w:val="en-SG"/>
        </w:rPr>
        <w:t xml:space="preserve">Instead of saying </w:t>
      </w:r>
      <w:r w:rsidR="006E6CB4">
        <w:rPr>
          <w:lang w:val="en-SG"/>
        </w:rPr>
        <w:t>“</w:t>
      </w:r>
      <w:r w:rsidRPr="00E27A68">
        <w:rPr>
          <w:lang w:val="en-SG"/>
        </w:rPr>
        <w:t>save time,</w:t>
      </w:r>
      <w:r w:rsidR="006E6CB4">
        <w:rPr>
          <w:lang w:val="en-SG"/>
        </w:rPr>
        <w:t>”</w:t>
      </w:r>
      <w:r w:rsidRPr="00E27A68">
        <w:rPr>
          <w:lang w:val="en-SG"/>
        </w:rPr>
        <w:t xml:space="preserve"> you reference where time is being lost.</w:t>
      </w:r>
    </w:p>
    <w:p w14:paraId="0DC577D3" w14:textId="1FB63154" w:rsidR="00E27A68" w:rsidRPr="00E27A68" w:rsidRDefault="00E27A68" w:rsidP="00E27A68">
      <w:pPr>
        <w:rPr>
          <w:lang w:val="en-SG"/>
        </w:rPr>
      </w:pPr>
      <w:r w:rsidRPr="00E27A68">
        <w:rPr>
          <w:lang w:val="en-SG"/>
        </w:rPr>
        <w:t xml:space="preserve">Instead of saying </w:t>
      </w:r>
      <w:r w:rsidR="006E6CB4">
        <w:rPr>
          <w:lang w:val="en-SG"/>
        </w:rPr>
        <w:t>“</w:t>
      </w:r>
      <w:r w:rsidRPr="00E27A68">
        <w:rPr>
          <w:lang w:val="en-SG"/>
        </w:rPr>
        <w:t>increase conversions,</w:t>
      </w:r>
      <w:r w:rsidR="006E6CB4">
        <w:rPr>
          <w:lang w:val="en-SG"/>
        </w:rPr>
        <w:t>”</w:t>
      </w:r>
      <w:r w:rsidRPr="00E27A68">
        <w:rPr>
          <w:lang w:val="en-SG"/>
        </w:rPr>
        <w:t xml:space="preserve"> you reference why conversions feel stuck.</w:t>
      </w:r>
    </w:p>
    <w:p w14:paraId="6B9294EB" w14:textId="76465CB5" w:rsidR="00E27A68" w:rsidRPr="00E27A68" w:rsidRDefault="00E27A68" w:rsidP="00E27A68">
      <w:pPr>
        <w:rPr>
          <w:lang w:val="en-SG"/>
        </w:rPr>
      </w:pPr>
      <w:r w:rsidRPr="00E27A68">
        <w:rPr>
          <w:lang w:val="en-SG"/>
        </w:rPr>
        <w:t>AI can do this well when it</w:t>
      </w:r>
      <w:r w:rsidR="006E6CB4">
        <w:rPr>
          <w:lang w:val="en-SG"/>
        </w:rPr>
        <w:t>’</w:t>
      </w:r>
      <w:r w:rsidRPr="00E27A68">
        <w:rPr>
          <w:lang w:val="en-SG"/>
        </w:rPr>
        <w:t>s told exactly which issue to emphasize.</w:t>
      </w:r>
    </w:p>
    <w:p w14:paraId="7167EF35" w14:textId="5FA31218" w:rsidR="00E27A68" w:rsidRPr="00E27A68" w:rsidRDefault="00E27A68" w:rsidP="009E7FF4">
      <w:pPr>
        <w:pStyle w:val="Prompts"/>
      </w:pPr>
      <w:r w:rsidRPr="00E27A68">
        <w:rPr>
          <w:b/>
          <w:bCs/>
        </w:rPr>
        <w:t>Prompt to use:</w:t>
      </w:r>
      <w:r w:rsidR="009E7FF4">
        <w:rPr>
          <w:b/>
          <w:bCs/>
        </w:rPr>
        <w:t xml:space="preserve"> </w:t>
      </w:r>
      <w:r w:rsidRPr="00E27A68">
        <w:t>I</w:t>
      </w:r>
      <w:r w:rsidR="006E6CB4">
        <w:t>’</w:t>
      </w:r>
      <w:r w:rsidRPr="00E27A68">
        <w:t>m going to paste content. Rewrite it so it focuses more clearly on this specific problem: [insert pain point]. Make the message feel relevant to someone dealing with that issue right now.</w:t>
      </w:r>
    </w:p>
    <w:p w14:paraId="3B50BD90" w14:textId="5C582B81" w:rsidR="00E27A68" w:rsidRPr="00E27A68" w:rsidRDefault="00E27A68" w:rsidP="00E27A68">
      <w:pPr>
        <w:rPr>
          <w:lang w:val="en-SG"/>
        </w:rPr>
      </w:pPr>
    </w:p>
    <w:p w14:paraId="23851A27" w14:textId="68A527D4" w:rsidR="00E27A68" w:rsidRPr="00DA5111" w:rsidRDefault="00E27A68" w:rsidP="00DA5111">
      <w:pPr>
        <w:pStyle w:val="ListParagraph"/>
        <w:numPr>
          <w:ilvl w:val="0"/>
          <w:numId w:val="17"/>
        </w:numPr>
        <w:rPr>
          <w:b/>
          <w:bCs/>
          <w:lang w:val="en-SG"/>
        </w:rPr>
      </w:pPr>
      <w:r w:rsidRPr="00DA5111">
        <w:rPr>
          <w:b/>
          <w:bCs/>
          <w:lang w:val="en-SG"/>
        </w:rPr>
        <w:t>Personalizing by Desired Outcome</w:t>
      </w:r>
    </w:p>
    <w:p w14:paraId="4448FFAB" w14:textId="77777777" w:rsidR="00E27A68" w:rsidRPr="00E27A68" w:rsidRDefault="00E27A68" w:rsidP="00E27A68">
      <w:pPr>
        <w:rPr>
          <w:lang w:val="en-SG"/>
        </w:rPr>
      </w:pPr>
      <w:r w:rsidRPr="00E27A68">
        <w:rPr>
          <w:lang w:val="en-SG"/>
        </w:rPr>
        <w:t>Another effective way to increase relevance is by shifting the focus from features to outcomes. Generic AI content often explains what something does but not why it matters to the reader.</w:t>
      </w:r>
    </w:p>
    <w:p w14:paraId="218A12F0" w14:textId="77777777" w:rsidR="00994873" w:rsidRDefault="00994873" w:rsidP="00E27A68">
      <w:r w:rsidRPr="00994873">
        <w:t>Clear outcomes help people quickly tell if something is meant for them.</w:t>
      </w:r>
    </w:p>
    <w:p w14:paraId="6EEEAF78" w14:textId="1080733E" w:rsidR="00E27A68" w:rsidRPr="00E27A68" w:rsidRDefault="00E27A68" w:rsidP="00E27A68">
      <w:pPr>
        <w:rPr>
          <w:lang w:val="en-SG"/>
        </w:rPr>
      </w:pPr>
      <w:r w:rsidRPr="00E27A68">
        <w:rPr>
          <w:lang w:val="en-SG"/>
        </w:rPr>
        <w:t xml:space="preserve">When you personalize by outcome, you frame the message around what the reader wants to achieve. This helps them quickly </w:t>
      </w:r>
      <w:r w:rsidR="00994873">
        <w:rPr>
          <w:lang w:val="en-SG"/>
        </w:rPr>
        <w:t xml:space="preserve">self-select if the message </w:t>
      </w:r>
      <w:r w:rsidR="00877007">
        <w:rPr>
          <w:lang w:val="en-SG"/>
        </w:rPr>
        <w:t>resonates with them.</w:t>
      </w:r>
    </w:p>
    <w:p w14:paraId="55CE8D4C" w14:textId="303A68DB" w:rsidR="00E27A68" w:rsidRPr="00877007" w:rsidRDefault="00E27A68" w:rsidP="00E27A68">
      <w:pPr>
        <w:rPr>
          <w:i/>
          <w:iCs/>
          <w:lang w:val="en-SG"/>
        </w:rPr>
      </w:pPr>
      <w:r w:rsidRPr="00E27A68">
        <w:rPr>
          <w:lang w:val="en-SG"/>
        </w:rPr>
        <w:t xml:space="preserve">Clear outcomes reduce uncertainty. They answer the unspoken question: </w:t>
      </w:r>
      <w:r w:rsidR="006E6CB4">
        <w:rPr>
          <w:i/>
          <w:iCs/>
          <w:lang w:val="en-SG"/>
        </w:rPr>
        <w:t>“</w:t>
      </w:r>
      <w:r w:rsidRPr="00877007">
        <w:rPr>
          <w:i/>
          <w:iCs/>
          <w:lang w:val="en-SG"/>
        </w:rPr>
        <w:t>What does this change for me?</w:t>
      </w:r>
      <w:r w:rsidR="006E6CB4">
        <w:rPr>
          <w:i/>
          <w:iCs/>
          <w:lang w:val="en-SG"/>
        </w:rPr>
        <w:t>”</w:t>
      </w:r>
    </w:p>
    <w:p w14:paraId="700F7C71" w14:textId="4EBEB90E" w:rsidR="00E27A68" w:rsidRPr="00E27A68" w:rsidRDefault="00E27A68" w:rsidP="009E7FF4">
      <w:pPr>
        <w:pStyle w:val="Prompts"/>
      </w:pPr>
      <w:r w:rsidRPr="00E27A68">
        <w:rPr>
          <w:b/>
          <w:bCs/>
        </w:rPr>
        <w:lastRenderedPageBreak/>
        <w:t>Prompt to use:</w:t>
      </w:r>
      <w:r w:rsidR="009E7FF4">
        <w:rPr>
          <w:b/>
          <w:bCs/>
        </w:rPr>
        <w:t xml:space="preserve"> </w:t>
      </w:r>
      <w:r w:rsidRPr="00E27A68">
        <w:t>I</w:t>
      </w:r>
      <w:r w:rsidR="006E6CB4">
        <w:t>’</w:t>
      </w:r>
      <w:r w:rsidRPr="00E27A68">
        <w:t>m going to paste content. Rewrite it so the main focus is on the outcome the reader wants to achieve rather than the features or process. Keep it practical and realistic.</w:t>
      </w:r>
    </w:p>
    <w:p w14:paraId="1D25E11B" w14:textId="765CACA5" w:rsidR="00E27A68" w:rsidRPr="00E27A68" w:rsidRDefault="00E27A68" w:rsidP="00E27A68">
      <w:pPr>
        <w:rPr>
          <w:lang w:val="en-SG"/>
        </w:rPr>
      </w:pPr>
    </w:p>
    <w:p w14:paraId="51398B92" w14:textId="10CEBD76" w:rsidR="00E27A68" w:rsidRPr="00DA5111" w:rsidRDefault="00E27A68" w:rsidP="00DA5111">
      <w:pPr>
        <w:pStyle w:val="ListParagraph"/>
        <w:numPr>
          <w:ilvl w:val="0"/>
          <w:numId w:val="17"/>
        </w:numPr>
        <w:rPr>
          <w:b/>
          <w:bCs/>
          <w:lang w:val="en-SG"/>
        </w:rPr>
      </w:pPr>
      <w:r w:rsidRPr="00DA5111">
        <w:rPr>
          <w:b/>
          <w:bCs/>
          <w:lang w:val="en-SG"/>
        </w:rPr>
        <w:t xml:space="preserve">Personalizing by Experience Level </w:t>
      </w:r>
      <w:r w:rsidR="004B522A" w:rsidRPr="00DA5111">
        <w:rPr>
          <w:b/>
          <w:bCs/>
          <w:lang w:val="en-SG"/>
        </w:rPr>
        <w:t>with</w:t>
      </w:r>
      <w:r w:rsidRPr="00DA5111">
        <w:rPr>
          <w:b/>
          <w:bCs/>
          <w:lang w:val="en-SG"/>
        </w:rPr>
        <w:t xml:space="preserve"> the Topic</w:t>
      </w:r>
    </w:p>
    <w:p w14:paraId="4AEA14E8" w14:textId="50CA61AD" w:rsidR="00877007" w:rsidRDefault="00E27A68" w:rsidP="00E27A68">
      <w:pPr>
        <w:rPr>
          <w:lang w:val="en-SG"/>
        </w:rPr>
      </w:pPr>
      <w:r w:rsidRPr="00E27A68">
        <w:rPr>
          <w:lang w:val="en-SG"/>
        </w:rPr>
        <w:t>Some readers are familiar with a topic but haven</w:t>
      </w:r>
      <w:r w:rsidR="006E6CB4">
        <w:rPr>
          <w:lang w:val="en-SG"/>
        </w:rPr>
        <w:t>’</w:t>
      </w:r>
      <w:r w:rsidRPr="00E27A68">
        <w:rPr>
          <w:lang w:val="en-SG"/>
        </w:rPr>
        <w:t xml:space="preserve">t taken action. Others are completely new. </w:t>
      </w:r>
    </w:p>
    <w:p w14:paraId="27AC33D0" w14:textId="6FA5F9CF" w:rsidR="00E27A68" w:rsidRPr="00E27A68" w:rsidRDefault="00E27A68" w:rsidP="00E27A68">
      <w:pPr>
        <w:rPr>
          <w:lang w:val="en-SG"/>
        </w:rPr>
      </w:pPr>
      <w:r w:rsidRPr="00E27A68">
        <w:rPr>
          <w:lang w:val="en-SG"/>
        </w:rPr>
        <w:t>When content doesn</w:t>
      </w:r>
      <w:r w:rsidR="006E6CB4">
        <w:rPr>
          <w:lang w:val="en-SG"/>
        </w:rPr>
        <w:t>’</w:t>
      </w:r>
      <w:r w:rsidRPr="00E27A68">
        <w:rPr>
          <w:lang w:val="en-SG"/>
        </w:rPr>
        <w:t>t account for this, it either feels overwhelming or too basic.</w:t>
      </w:r>
    </w:p>
    <w:p w14:paraId="144C68E3" w14:textId="77777777" w:rsidR="00E27A68" w:rsidRPr="00E27A68" w:rsidRDefault="00E27A68" w:rsidP="00E27A68">
      <w:pPr>
        <w:rPr>
          <w:lang w:val="en-SG"/>
        </w:rPr>
      </w:pPr>
      <w:r w:rsidRPr="00E27A68">
        <w:rPr>
          <w:lang w:val="en-SG"/>
        </w:rPr>
        <w:t>Personalizing by experience level helps strike the right balance, especially in training content and lead magnets.</w:t>
      </w:r>
    </w:p>
    <w:p w14:paraId="52609A64" w14:textId="77777777" w:rsidR="00E27A68" w:rsidRPr="00E27A68" w:rsidRDefault="00E27A68" w:rsidP="00E27A68">
      <w:pPr>
        <w:rPr>
          <w:lang w:val="en-SG"/>
        </w:rPr>
      </w:pPr>
      <w:r w:rsidRPr="00E27A68">
        <w:rPr>
          <w:lang w:val="en-SG"/>
        </w:rPr>
        <w:t>This approach works well when your audience understands what something is but struggles with how to apply it consistently.</w:t>
      </w:r>
    </w:p>
    <w:p w14:paraId="5F0FC492" w14:textId="41D0967B" w:rsidR="00E27A68" w:rsidRPr="00E27A68" w:rsidRDefault="00E27A68" w:rsidP="009E7FF4">
      <w:pPr>
        <w:pStyle w:val="Prompts"/>
      </w:pPr>
      <w:r w:rsidRPr="00E27A68">
        <w:rPr>
          <w:b/>
          <w:bCs/>
        </w:rPr>
        <w:t>Prompt to use:</w:t>
      </w:r>
      <w:r w:rsidR="009E7FF4">
        <w:rPr>
          <w:b/>
          <w:bCs/>
        </w:rPr>
        <w:t xml:space="preserve"> </w:t>
      </w:r>
      <w:r w:rsidRPr="00E27A68">
        <w:t>I</w:t>
      </w:r>
      <w:r w:rsidR="006E6CB4">
        <w:t>’</w:t>
      </w:r>
      <w:r w:rsidRPr="00E27A68">
        <w:t>m going to paste content. Rewrite it for someone who understands the topic but hasn</w:t>
      </w:r>
      <w:r w:rsidR="006E6CB4">
        <w:t>’</w:t>
      </w:r>
      <w:r w:rsidRPr="00E27A68">
        <w:t>t implemented it yet. Keep explanations clear without being overly technical or simplistic.</w:t>
      </w:r>
    </w:p>
    <w:p w14:paraId="7AF4F17F" w14:textId="28E8644D" w:rsidR="00E27A68" w:rsidRPr="00E27A68" w:rsidRDefault="00E27A68" w:rsidP="00E27A68">
      <w:pPr>
        <w:rPr>
          <w:lang w:val="en-SG"/>
        </w:rPr>
      </w:pPr>
    </w:p>
    <w:p w14:paraId="21E19AE3" w14:textId="52A1E17B" w:rsidR="00E27A68" w:rsidRPr="00DA5111" w:rsidRDefault="00E27A68" w:rsidP="00DA5111">
      <w:pPr>
        <w:pStyle w:val="ListParagraph"/>
        <w:numPr>
          <w:ilvl w:val="0"/>
          <w:numId w:val="17"/>
        </w:numPr>
        <w:rPr>
          <w:b/>
          <w:bCs/>
          <w:lang w:val="en-SG"/>
        </w:rPr>
      </w:pPr>
      <w:r w:rsidRPr="00DA5111">
        <w:rPr>
          <w:b/>
          <w:bCs/>
          <w:lang w:val="en-SG"/>
        </w:rPr>
        <w:t>Personalizing by Tone and Personality</w:t>
      </w:r>
    </w:p>
    <w:p w14:paraId="66FFB2C8" w14:textId="2D700E59" w:rsidR="00E27A68" w:rsidRPr="00E27A68" w:rsidRDefault="00E27A68" w:rsidP="00E27A68">
      <w:pPr>
        <w:rPr>
          <w:lang w:val="en-SG"/>
        </w:rPr>
      </w:pPr>
      <w:r w:rsidRPr="00E27A68">
        <w:rPr>
          <w:lang w:val="en-SG"/>
        </w:rPr>
        <w:t>AI defaults to neutral, polished language. While that</w:t>
      </w:r>
      <w:r w:rsidR="006E6CB4">
        <w:rPr>
          <w:lang w:val="en-SG"/>
        </w:rPr>
        <w:t>’</w:t>
      </w:r>
      <w:r w:rsidRPr="00E27A68">
        <w:rPr>
          <w:lang w:val="en-SG"/>
        </w:rPr>
        <w:t>s fine for reference material, it rarely converts well in marketing.</w:t>
      </w:r>
    </w:p>
    <w:p w14:paraId="7A7A84F5" w14:textId="77777777" w:rsidR="00E27A68" w:rsidRPr="00877007" w:rsidRDefault="00E27A68" w:rsidP="00E27A68">
      <w:pPr>
        <w:rPr>
          <w:b/>
          <w:bCs/>
          <w:lang w:val="en-SG"/>
        </w:rPr>
      </w:pPr>
      <w:r w:rsidRPr="00877007">
        <w:rPr>
          <w:b/>
          <w:bCs/>
          <w:lang w:val="en-SG"/>
        </w:rPr>
        <w:t>Tone carries trust.</w:t>
      </w:r>
    </w:p>
    <w:p w14:paraId="494BB732" w14:textId="2DA0B355" w:rsidR="00E27A68" w:rsidRPr="00E27A68" w:rsidRDefault="00E27A68" w:rsidP="00E27A68">
      <w:pPr>
        <w:rPr>
          <w:lang w:val="en-SG"/>
        </w:rPr>
      </w:pPr>
      <w:r w:rsidRPr="00E27A68">
        <w:rPr>
          <w:lang w:val="en-SG"/>
        </w:rPr>
        <w:t>Adjusting tone is one of the fastest ways to make AI content feel human. Whether your tone is calm, direct, reassuring, or conversational, AI can adapt when it</w:t>
      </w:r>
      <w:r w:rsidR="006E6CB4">
        <w:rPr>
          <w:lang w:val="en-SG"/>
        </w:rPr>
        <w:t>’</w:t>
      </w:r>
      <w:r w:rsidRPr="00E27A68">
        <w:rPr>
          <w:lang w:val="en-SG"/>
        </w:rPr>
        <w:t>s guided properly.</w:t>
      </w:r>
    </w:p>
    <w:p w14:paraId="78BFCD4E" w14:textId="55B84DC2" w:rsidR="00E27A68" w:rsidRPr="00E27A68" w:rsidRDefault="00E27A68" w:rsidP="00E27A68">
      <w:pPr>
        <w:rPr>
          <w:lang w:val="en-SG"/>
        </w:rPr>
      </w:pPr>
      <w:r w:rsidRPr="00E27A68">
        <w:rPr>
          <w:lang w:val="en-SG"/>
        </w:rPr>
        <w:t>This isn</w:t>
      </w:r>
      <w:r w:rsidR="006E6CB4">
        <w:rPr>
          <w:lang w:val="en-SG"/>
        </w:rPr>
        <w:t>’</w:t>
      </w:r>
      <w:r w:rsidRPr="00E27A68">
        <w:rPr>
          <w:lang w:val="en-SG"/>
        </w:rPr>
        <w:t>t about adding personality for entertainment. It</w:t>
      </w:r>
      <w:r w:rsidR="006E6CB4">
        <w:rPr>
          <w:lang w:val="en-SG"/>
        </w:rPr>
        <w:t>’</w:t>
      </w:r>
      <w:r w:rsidRPr="00E27A68">
        <w:rPr>
          <w:lang w:val="en-SG"/>
        </w:rPr>
        <w:t>s about removing stiffness.</w:t>
      </w:r>
    </w:p>
    <w:p w14:paraId="713428DC" w14:textId="0821F57A" w:rsidR="00E27A68" w:rsidRPr="00E27A68" w:rsidRDefault="00E27A68" w:rsidP="009E7FF4">
      <w:pPr>
        <w:pStyle w:val="Prompts"/>
      </w:pPr>
      <w:r w:rsidRPr="00E27A68">
        <w:rPr>
          <w:b/>
          <w:bCs/>
        </w:rPr>
        <w:t>Prompt to use:</w:t>
      </w:r>
      <w:r w:rsidR="009E7FF4">
        <w:rPr>
          <w:b/>
          <w:bCs/>
        </w:rPr>
        <w:t xml:space="preserve"> </w:t>
      </w:r>
      <w:r w:rsidRPr="00E27A68">
        <w:t>I</w:t>
      </w:r>
      <w:r w:rsidR="006E6CB4">
        <w:t>’</w:t>
      </w:r>
      <w:r w:rsidRPr="00E27A68">
        <w:t>m going to paste content. Rewrite it using a calm, conversational tone that sounds like an experienced marketer explaining something clearly, not selling or hyping.</w:t>
      </w:r>
    </w:p>
    <w:p w14:paraId="7910861E" w14:textId="3ECBBB97" w:rsidR="00E27A68" w:rsidRPr="00E27A68" w:rsidRDefault="00E27A68" w:rsidP="00E27A68">
      <w:pPr>
        <w:rPr>
          <w:lang w:val="en-SG"/>
        </w:rPr>
      </w:pPr>
    </w:p>
    <w:p w14:paraId="09F61308" w14:textId="4A0F8BD9" w:rsidR="00E27A68" w:rsidRPr="00DA5111" w:rsidRDefault="00E27A68" w:rsidP="00DA5111">
      <w:pPr>
        <w:pStyle w:val="ListParagraph"/>
        <w:numPr>
          <w:ilvl w:val="0"/>
          <w:numId w:val="17"/>
        </w:numPr>
        <w:rPr>
          <w:b/>
          <w:bCs/>
          <w:lang w:val="en-SG"/>
        </w:rPr>
      </w:pPr>
      <w:r w:rsidRPr="00DA5111">
        <w:rPr>
          <w:b/>
          <w:bCs/>
          <w:lang w:val="en-SG"/>
        </w:rPr>
        <w:t>Personalizing by Context of Use</w:t>
      </w:r>
    </w:p>
    <w:p w14:paraId="4044BD33" w14:textId="77777777" w:rsidR="00E27A68" w:rsidRPr="00E27A68" w:rsidRDefault="00E27A68" w:rsidP="00E27A68">
      <w:pPr>
        <w:rPr>
          <w:lang w:val="en-SG"/>
        </w:rPr>
      </w:pPr>
      <w:r w:rsidRPr="00E27A68">
        <w:rPr>
          <w:lang w:val="en-SG"/>
        </w:rPr>
        <w:t>Content often feels generic because it ignores where it will be consumed. An email should feel different from a lead magnet or a sales page.</w:t>
      </w:r>
    </w:p>
    <w:p w14:paraId="322FD070" w14:textId="13E87C33" w:rsidR="00E27A68" w:rsidRPr="00E27A68" w:rsidRDefault="00E27A68" w:rsidP="00E27A68">
      <w:pPr>
        <w:rPr>
          <w:lang w:val="en-SG"/>
        </w:rPr>
      </w:pPr>
      <w:r w:rsidRPr="00E27A68">
        <w:rPr>
          <w:lang w:val="en-SG"/>
        </w:rPr>
        <w:t>Context shapes expectations.</w:t>
      </w:r>
      <w:r w:rsidR="00877007">
        <w:rPr>
          <w:lang w:val="en-SG"/>
        </w:rPr>
        <w:t xml:space="preserve"> </w:t>
      </w:r>
      <w:r w:rsidRPr="00E27A68">
        <w:rPr>
          <w:lang w:val="en-SG"/>
        </w:rPr>
        <w:t>When content aligns with its environment, it feels intentional instead of recycled.</w:t>
      </w:r>
    </w:p>
    <w:p w14:paraId="6F5C22B7" w14:textId="4BE8CA6C" w:rsidR="00E27A68" w:rsidRPr="00E27A68" w:rsidRDefault="00E27A68" w:rsidP="009E7FF4">
      <w:pPr>
        <w:pStyle w:val="Prompts"/>
      </w:pPr>
      <w:r w:rsidRPr="00E27A68">
        <w:rPr>
          <w:b/>
          <w:bCs/>
        </w:rPr>
        <w:t>Prompt to use:</w:t>
      </w:r>
      <w:r w:rsidR="009E7FF4">
        <w:rPr>
          <w:b/>
          <w:bCs/>
        </w:rPr>
        <w:t xml:space="preserve"> </w:t>
      </w:r>
      <w:r w:rsidRPr="00E27A68">
        <w:t>I</w:t>
      </w:r>
      <w:r w:rsidR="006E6CB4">
        <w:t>’</w:t>
      </w:r>
      <w:r w:rsidRPr="00E27A68">
        <w:t>m going to paste content. Rewrite it so it fits naturally in this context: [email / lead magnet / sales page / lesson]. Adjust pacing and structure without changing the core message.</w:t>
      </w:r>
    </w:p>
    <w:p w14:paraId="3CACB201" w14:textId="3D609F4A" w:rsidR="00E27A68" w:rsidRPr="00E27A68" w:rsidRDefault="00E27A68" w:rsidP="00E27A68">
      <w:pPr>
        <w:rPr>
          <w:lang w:val="en-SG"/>
        </w:rPr>
      </w:pPr>
    </w:p>
    <w:p w14:paraId="48359D04" w14:textId="3A578548" w:rsidR="00E27A68" w:rsidRPr="00DA5111" w:rsidRDefault="00E27A68" w:rsidP="00DA5111">
      <w:pPr>
        <w:pStyle w:val="ListParagraph"/>
        <w:numPr>
          <w:ilvl w:val="0"/>
          <w:numId w:val="17"/>
        </w:numPr>
        <w:rPr>
          <w:b/>
          <w:bCs/>
          <w:lang w:val="en-SG"/>
        </w:rPr>
      </w:pPr>
      <w:r w:rsidRPr="00DA5111">
        <w:rPr>
          <w:b/>
          <w:bCs/>
          <w:lang w:val="en-SG"/>
        </w:rPr>
        <w:t>Personalizing by Common Objections</w:t>
      </w:r>
    </w:p>
    <w:p w14:paraId="4BD57553" w14:textId="77777777" w:rsidR="00E27A68" w:rsidRPr="00E27A68" w:rsidRDefault="00E27A68" w:rsidP="00E27A68">
      <w:pPr>
        <w:rPr>
          <w:lang w:val="en-SG"/>
        </w:rPr>
      </w:pPr>
      <w:r w:rsidRPr="00E27A68">
        <w:rPr>
          <w:lang w:val="en-SG"/>
        </w:rPr>
        <w:t>Generic content often avoids objections entirely, leaving doubts unaddressed. When content calmly acknowledges common concerns, it builds trust.</w:t>
      </w:r>
    </w:p>
    <w:p w14:paraId="2A0E4324" w14:textId="718701D0" w:rsidR="001353A4" w:rsidRDefault="001353A4" w:rsidP="009E7FF4">
      <w:pPr>
        <w:pStyle w:val="Prompts"/>
        <w:rPr>
          <w:rFonts w:ascii="Arial" w:eastAsiaTheme="minorHAnsi" w:hAnsi="Arial" w:cstheme="minorBidi"/>
          <w:color w:val="auto"/>
          <w:szCs w:val="22"/>
          <w:lang w:val="en-US"/>
        </w:rPr>
      </w:pPr>
      <w:r w:rsidRPr="001353A4">
        <w:rPr>
          <w:rFonts w:ascii="Arial" w:eastAsiaTheme="minorHAnsi" w:hAnsi="Arial" w:cstheme="minorBidi"/>
          <w:color w:val="auto"/>
          <w:szCs w:val="22"/>
          <w:lang w:val="en-US"/>
        </w:rPr>
        <w:t>Ignoring objections doesn</w:t>
      </w:r>
      <w:r w:rsidR="006E6CB4">
        <w:rPr>
          <w:rFonts w:ascii="Arial" w:eastAsiaTheme="minorHAnsi" w:hAnsi="Arial" w:cstheme="minorBidi"/>
          <w:color w:val="auto"/>
          <w:szCs w:val="22"/>
          <w:lang w:val="en-US"/>
        </w:rPr>
        <w:t>’</w:t>
      </w:r>
      <w:r w:rsidRPr="001353A4">
        <w:rPr>
          <w:rFonts w:ascii="Arial" w:eastAsiaTheme="minorHAnsi" w:hAnsi="Arial" w:cstheme="minorBidi"/>
          <w:color w:val="auto"/>
          <w:szCs w:val="22"/>
          <w:lang w:val="en-US"/>
        </w:rPr>
        <w:t>t make them go away; addressing them makes it easier for people to move forward.</w:t>
      </w:r>
    </w:p>
    <w:p w14:paraId="20970AEE" w14:textId="13B3F737" w:rsidR="00E27A68" w:rsidRPr="00E27A68" w:rsidRDefault="00E27A68" w:rsidP="009E7FF4">
      <w:pPr>
        <w:pStyle w:val="Prompts"/>
      </w:pPr>
      <w:r w:rsidRPr="00E27A68">
        <w:rPr>
          <w:b/>
          <w:bCs/>
        </w:rPr>
        <w:t>Prompt to use:</w:t>
      </w:r>
      <w:r w:rsidR="009E7FF4">
        <w:rPr>
          <w:b/>
          <w:bCs/>
        </w:rPr>
        <w:t xml:space="preserve"> </w:t>
      </w:r>
      <w:r w:rsidRPr="00E27A68">
        <w:t>I</w:t>
      </w:r>
      <w:r w:rsidR="006E6CB4">
        <w:t>’</w:t>
      </w:r>
      <w:r w:rsidRPr="00E27A68">
        <w:t>m going to paste content. Rewrite it to gently address this common concern: [insert objection]. Keep the tone reassuring and practical, not defensive or salesy.</w:t>
      </w:r>
    </w:p>
    <w:p w14:paraId="5D8B1E35" w14:textId="63C2A5D4" w:rsidR="00E27A68" w:rsidRPr="00E27A68" w:rsidRDefault="00E27A68" w:rsidP="00E27A68">
      <w:pPr>
        <w:rPr>
          <w:lang w:val="en-SG"/>
        </w:rPr>
      </w:pPr>
    </w:p>
    <w:p w14:paraId="3D12B79D" w14:textId="790D100C" w:rsidR="00E27A68" w:rsidRPr="00DA5111" w:rsidRDefault="00E27A68" w:rsidP="00DA5111">
      <w:pPr>
        <w:pStyle w:val="ListParagraph"/>
        <w:numPr>
          <w:ilvl w:val="0"/>
          <w:numId w:val="17"/>
        </w:numPr>
        <w:rPr>
          <w:b/>
          <w:bCs/>
          <w:lang w:val="en-SG"/>
        </w:rPr>
      </w:pPr>
      <w:r w:rsidRPr="00DA5111">
        <w:rPr>
          <w:b/>
          <w:bCs/>
          <w:lang w:val="en-SG"/>
        </w:rPr>
        <w:t>Personalizing by Language Simplicity</w:t>
      </w:r>
    </w:p>
    <w:p w14:paraId="29164D35" w14:textId="41BB72D3" w:rsidR="00E27A68" w:rsidRPr="00E27A68" w:rsidRDefault="00E27A68" w:rsidP="00E27A68">
      <w:pPr>
        <w:rPr>
          <w:lang w:val="en-SG"/>
        </w:rPr>
      </w:pPr>
      <w:r w:rsidRPr="00E27A68">
        <w:rPr>
          <w:lang w:val="en-SG"/>
        </w:rPr>
        <w:t>AI sometimes uses language that sounds polished but feels distant. Simplifying language can dramatically improve clarity and connection</w:t>
      </w:r>
      <w:r w:rsidR="001353A4">
        <w:rPr>
          <w:lang w:val="en-SG"/>
        </w:rPr>
        <w:t xml:space="preserve"> because c</w:t>
      </w:r>
      <w:r w:rsidRPr="00E27A68">
        <w:rPr>
          <w:lang w:val="en-SG"/>
        </w:rPr>
        <w:t>lear language feels honest.</w:t>
      </w:r>
    </w:p>
    <w:p w14:paraId="579CB2B5" w14:textId="2DEB21DF" w:rsidR="00E27A68" w:rsidRPr="00E27A68" w:rsidRDefault="00E27A68" w:rsidP="009E7FF4">
      <w:pPr>
        <w:pStyle w:val="Prompts"/>
      </w:pPr>
      <w:r w:rsidRPr="00E27A68">
        <w:rPr>
          <w:b/>
          <w:bCs/>
        </w:rPr>
        <w:t>Prompt to use:</w:t>
      </w:r>
      <w:r w:rsidR="009E7FF4">
        <w:rPr>
          <w:b/>
          <w:bCs/>
        </w:rPr>
        <w:t xml:space="preserve"> </w:t>
      </w:r>
      <w:r w:rsidRPr="00E27A68">
        <w:t>I</w:t>
      </w:r>
      <w:r w:rsidR="006E6CB4">
        <w:t>’</w:t>
      </w:r>
      <w:r w:rsidRPr="00E27A68">
        <w:t>m going to paste content. Rewrite it using simpler, clearer language while keeping the meaning the same. Make it easy to read without sounding basic.</w:t>
      </w:r>
    </w:p>
    <w:p w14:paraId="3180BC65" w14:textId="78E4273F" w:rsidR="00E27A68" w:rsidRPr="00E27A68" w:rsidRDefault="00E27A68" w:rsidP="00E27A68">
      <w:pPr>
        <w:rPr>
          <w:lang w:val="en-SG"/>
        </w:rPr>
      </w:pPr>
    </w:p>
    <w:p w14:paraId="32C84516" w14:textId="41AC82AE" w:rsidR="00E27A68" w:rsidRPr="00DA5111" w:rsidRDefault="00E27A68" w:rsidP="00DA5111">
      <w:pPr>
        <w:pStyle w:val="ListParagraph"/>
        <w:numPr>
          <w:ilvl w:val="0"/>
          <w:numId w:val="17"/>
        </w:numPr>
        <w:rPr>
          <w:b/>
          <w:bCs/>
          <w:lang w:val="en-SG"/>
        </w:rPr>
      </w:pPr>
      <w:r w:rsidRPr="00DA5111">
        <w:rPr>
          <w:b/>
          <w:bCs/>
          <w:lang w:val="en-SG"/>
        </w:rPr>
        <w:t>Personalizing by Narrow Focus</w:t>
      </w:r>
    </w:p>
    <w:p w14:paraId="0772E0B0" w14:textId="3CE331F1" w:rsidR="00E27A68" w:rsidRPr="00E27A68" w:rsidRDefault="00E27A68" w:rsidP="00E27A68">
      <w:pPr>
        <w:rPr>
          <w:lang w:val="en-SG"/>
        </w:rPr>
      </w:pPr>
      <w:r w:rsidRPr="00E27A68">
        <w:rPr>
          <w:lang w:val="en-SG"/>
        </w:rPr>
        <w:t>Generic content often tries to cover too much at once. Narrowing the focus makes the message stronger and more memorable.</w:t>
      </w:r>
      <w:r w:rsidR="001353A4">
        <w:rPr>
          <w:lang w:val="en-SG"/>
        </w:rPr>
        <w:t xml:space="preserve"> </w:t>
      </w:r>
      <w:r w:rsidRPr="00E27A68">
        <w:rPr>
          <w:lang w:val="en-SG"/>
        </w:rPr>
        <w:t>Depth converts better than breadth.</w:t>
      </w:r>
    </w:p>
    <w:p w14:paraId="5D227CED" w14:textId="05DDE1D7" w:rsidR="00E27A68" w:rsidRDefault="00E27A68" w:rsidP="00971D56">
      <w:pPr>
        <w:pStyle w:val="Prompts"/>
      </w:pPr>
      <w:r w:rsidRPr="00E27A68">
        <w:rPr>
          <w:b/>
          <w:bCs/>
        </w:rPr>
        <w:t>Prompt to use:</w:t>
      </w:r>
      <w:r w:rsidR="00971D56">
        <w:rPr>
          <w:b/>
          <w:bCs/>
        </w:rPr>
        <w:t xml:space="preserve"> </w:t>
      </w:r>
      <w:r w:rsidRPr="00E27A68">
        <w:t>I</w:t>
      </w:r>
      <w:r w:rsidR="006E6CB4">
        <w:t>’</w:t>
      </w:r>
      <w:r w:rsidRPr="00E27A68">
        <w:t>m going to paste content. Rewrite it so it focuses on one clear idea or use case instead of trying to cover too much. Remove anything that doesn</w:t>
      </w:r>
      <w:r w:rsidR="006E6CB4">
        <w:t>’</w:t>
      </w:r>
      <w:r w:rsidRPr="00E27A68">
        <w:t>t directly support that focus.</w:t>
      </w:r>
    </w:p>
    <w:p w14:paraId="19892119" w14:textId="77777777" w:rsidR="00FA67D0" w:rsidRDefault="00FA67D0" w:rsidP="00971D56">
      <w:pPr>
        <w:pStyle w:val="Prompts"/>
      </w:pPr>
    </w:p>
    <w:p w14:paraId="69572E3F" w14:textId="50960C44" w:rsidR="00FA67D0" w:rsidRDefault="00FA67D0" w:rsidP="00FA67D0">
      <w:pPr>
        <w:pStyle w:val="Prompts"/>
        <w:jc w:val="center"/>
      </w:pPr>
      <w:r>
        <w:rPr>
          <w:noProof/>
        </w:rPr>
        <w:lastRenderedPageBreak/>
        <w:drawing>
          <wp:inline distT="0" distB="0" distL="0" distR="0" wp14:anchorId="27615D54" wp14:editId="5D462413">
            <wp:extent cx="4473340" cy="6710010"/>
            <wp:effectExtent l="57150" t="57150" r="99060" b="91440"/>
            <wp:docPr id="202251468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514680" name="Picture 2022514680"/>
                    <pic:cNvPicPr/>
                  </pic:nvPicPr>
                  <pic:blipFill>
                    <a:blip r:embed="rId12">
                      <a:extLst>
                        <a:ext uri="{28A0092B-C50C-407E-A947-70E740481C1C}">
                          <a14:useLocalDpi xmlns:a14="http://schemas.microsoft.com/office/drawing/2010/main" val="0"/>
                        </a:ext>
                      </a:extLst>
                    </a:blip>
                    <a:stretch>
                      <a:fillRect/>
                    </a:stretch>
                  </pic:blipFill>
                  <pic:spPr>
                    <a:xfrm>
                      <a:off x="0" y="0"/>
                      <a:ext cx="4490063" cy="6735095"/>
                    </a:xfrm>
                    <a:prstGeom prst="rect">
                      <a:avLst/>
                    </a:prstGeom>
                    <a:ln w="12700">
                      <a:solidFill>
                        <a:schemeClr val="tx1"/>
                      </a:solidFill>
                    </a:ln>
                    <a:effectLst>
                      <a:outerShdw blurRad="50800" dist="38100" dir="2700000" algn="tl" rotWithShape="0">
                        <a:prstClr val="black">
                          <a:alpha val="40000"/>
                        </a:prstClr>
                      </a:outerShdw>
                    </a:effectLst>
                  </pic:spPr>
                </pic:pic>
              </a:graphicData>
            </a:graphic>
          </wp:inline>
        </w:drawing>
      </w:r>
    </w:p>
    <w:p w14:paraId="209865E6" w14:textId="77777777" w:rsidR="00CA3077" w:rsidRDefault="00CA3077" w:rsidP="00971D56">
      <w:pPr>
        <w:pStyle w:val="Prompts"/>
      </w:pPr>
    </w:p>
    <w:p w14:paraId="481AF537" w14:textId="77777777" w:rsidR="00E27A68" w:rsidRPr="00E27A68" w:rsidRDefault="00E27A68" w:rsidP="007C552C">
      <w:pPr>
        <w:pStyle w:val="Heading2"/>
        <w:rPr>
          <w:lang w:val="en-SG"/>
        </w:rPr>
      </w:pPr>
      <w:bookmarkStart w:id="7" w:name="_Toc217347566"/>
      <w:r w:rsidRPr="00E27A68">
        <w:rPr>
          <w:lang w:val="en-SG"/>
        </w:rPr>
        <w:t>Bringing It All Together</w:t>
      </w:r>
      <w:bookmarkEnd w:id="7"/>
    </w:p>
    <w:p w14:paraId="4D3E166C" w14:textId="349E1571" w:rsidR="00E27A68" w:rsidRPr="00E27A68" w:rsidRDefault="00E27A68" w:rsidP="00E27A68">
      <w:pPr>
        <w:rPr>
          <w:lang w:val="en-SG"/>
        </w:rPr>
      </w:pPr>
      <w:r w:rsidRPr="00E27A68">
        <w:rPr>
          <w:lang w:val="en-SG"/>
        </w:rPr>
        <w:t>Personalization doesn</w:t>
      </w:r>
      <w:r w:rsidR="006E6CB4">
        <w:rPr>
          <w:lang w:val="en-SG"/>
        </w:rPr>
        <w:t>’</w:t>
      </w:r>
      <w:r w:rsidRPr="00E27A68">
        <w:rPr>
          <w:lang w:val="en-SG"/>
        </w:rPr>
        <w:t>t require rewriting everything from scratch, and it doesn</w:t>
      </w:r>
      <w:r w:rsidR="006E6CB4">
        <w:rPr>
          <w:lang w:val="en-SG"/>
        </w:rPr>
        <w:t>’</w:t>
      </w:r>
      <w:r w:rsidRPr="00E27A68">
        <w:rPr>
          <w:lang w:val="en-SG"/>
        </w:rPr>
        <w:t>t require advanced AI skills.</w:t>
      </w:r>
      <w:r w:rsidR="001353A4">
        <w:rPr>
          <w:lang w:val="en-SG"/>
        </w:rPr>
        <w:t xml:space="preserve"> All it needs is clarity.</w:t>
      </w:r>
    </w:p>
    <w:p w14:paraId="1995B4A5" w14:textId="77777777" w:rsidR="001353A4" w:rsidRDefault="00E27A68" w:rsidP="00E27A68">
      <w:pPr>
        <w:rPr>
          <w:lang w:val="en-SG"/>
        </w:rPr>
      </w:pPr>
      <w:r w:rsidRPr="00E27A68">
        <w:rPr>
          <w:lang w:val="en-SG"/>
        </w:rPr>
        <w:t xml:space="preserve">When you know who a message is for, what they care about, and where they are in the process, AI becomes far more useful. </w:t>
      </w:r>
    </w:p>
    <w:p w14:paraId="29C9D742" w14:textId="217ED3F2" w:rsidR="00E27A68" w:rsidRPr="00E27A68" w:rsidRDefault="00E27A68" w:rsidP="00E27A68">
      <w:pPr>
        <w:rPr>
          <w:lang w:val="en-SG"/>
        </w:rPr>
      </w:pPr>
      <w:r w:rsidRPr="00E27A68">
        <w:rPr>
          <w:lang w:val="en-SG"/>
        </w:rPr>
        <w:lastRenderedPageBreak/>
        <w:t xml:space="preserve">Instead of producing generic output, it helps you </w:t>
      </w:r>
      <w:r w:rsidRPr="001353A4">
        <w:rPr>
          <w:u w:val="single"/>
          <w:lang w:val="en-SG"/>
        </w:rPr>
        <w:t>shape messages that feel relevant and intentional</w:t>
      </w:r>
      <w:r w:rsidRPr="00E27A68">
        <w:rPr>
          <w:lang w:val="en-SG"/>
        </w:rPr>
        <w:t>.</w:t>
      </w:r>
    </w:p>
    <w:p w14:paraId="0B282457" w14:textId="12727FF1" w:rsidR="00E27A68" w:rsidRDefault="00E27A68" w:rsidP="00E27A68">
      <w:pPr>
        <w:rPr>
          <w:lang w:val="en-SG"/>
        </w:rPr>
      </w:pPr>
      <w:r w:rsidRPr="00E27A68">
        <w:rPr>
          <w:lang w:val="en-SG"/>
        </w:rPr>
        <w:t>The difference between content that gets ignored and content that converts is rarely creativity.</w:t>
      </w:r>
      <w:r w:rsidR="001353A4">
        <w:rPr>
          <w:lang w:val="en-SG"/>
        </w:rPr>
        <w:t xml:space="preserve"> </w:t>
      </w:r>
      <w:r w:rsidRPr="00E27A68">
        <w:rPr>
          <w:lang w:val="en-SG"/>
        </w:rPr>
        <w:t>It</w:t>
      </w:r>
      <w:r w:rsidR="006E6CB4">
        <w:rPr>
          <w:lang w:val="en-SG"/>
        </w:rPr>
        <w:t>’</w:t>
      </w:r>
      <w:r w:rsidRPr="00E27A68">
        <w:rPr>
          <w:lang w:val="en-SG"/>
        </w:rPr>
        <w:t>s relevance.</w:t>
      </w:r>
    </w:p>
    <w:p w14:paraId="7C2E9B17" w14:textId="77777777" w:rsidR="008E1AE8" w:rsidRDefault="008E1AE8" w:rsidP="00E27A68">
      <w:pPr>
        <w:rPr>
          <w:lang w:val="en-SG"/>
        </w:rPr>
      </w:pPr>
    </w:p>
    <w:p w14:paraId="1B2101C2" w14:textId="3756D0CA" w:rsidR="008E1AE8" w:rsidRPr="00E27A68" w:rsidRDefault="008E1AE8" w:rsidP="008E1AE8">
      <w:pPr>
        <w:jc w:val="center"/>
        <w:rPr>
          <w:lang w:val="en-SG"/>
        </w:rPr>
      </w:pPr>
    </w:p>
    <w:p w14:paraId="1E06CA6A" w14:textId="6944F401" w:rsidR="00E27A68" w:rsidRPr="00E27A68" w:rsidRDefault="00E27A68" w:rsidP="00E27A68">
      <w:pPr>
        <w:rPr>
          <w:lang w:val="en-SG"/>
        </w:rPr>
      </w:pPr>
    </w:p>
    <w:p w14:paraId="39399401" w14:textId="4B6C3FD1" w:rsidR="00E27A68" w:rsidRPr="00E27A68" w:rsidRDefault="00E27A68" w:rsidP="007C552C">
      <w:pPr>
        <w:pStyle w:val="Heading2"/>
        <w:rPr>
          <w:lang w:val="en-SG"/>
        </w:rPr>
      </w:pPr>
      <w:bookmarkStart w:id="8" w:name="_Toc217347567"/>
      <w:r w:rsidRPr="00E27A68">
        <w:rPr>
          <w:lang w:val="en-SG"/>
        </w:rPr>
        <w:t>AI Works Best When It Feels Human</w:t>
      </w:r>
      <w:bookmarkEnd w:id="8"/>
    </w:p>
    <w:p w14:paraId="209B8540" w14:textId="02768FC1" w:rsidR="00B172AC" w:rsidRDefault="00B172AC" w:rsidP="00E27A68">
      <w:r w:rsidRPr="00B172AC">
        <w:t>AI, when used wisely, doesn</w:t>
      </w:r>
      <w:r w:rsidR="006E6CB4">
        <w:t>’</w:t>
      </w:r>
      <w:r w:rsidRPr="00B172AC">
        <w:t>t replace understanding your audience; it amplifies it.</w:t>
      </w:r>
    </w:p>
    <w:p w14:paraId="39832DD9" w14:textId="774B58D3" w:rsidR="00E27A68" w:rsidRPr="00E27A68" w:rsidRDefault="00E27A68" w:rsidP="00E27A68">
      <w:pPr>
        <w:rPr>
          <w:lang w:val="en-SG"/>
        </w:rPr>
      </w:pPr>
      <w:r w:rsidRPr="00E27A68">
        <w:rPr>
          <w:lang w:val="en-SG"/>
        </w:rPr>
        <w:t>When personalization is handled calmly and intentionally, AI helps you communicate more clearly instead of more loudly. Messages feel more relevant, readers feel more understood, and conversions happen more naturally.</w:t>
      </w:r>
    </w:p>
    <w:p w14:paraId="484624BF" w14:textId="6487FF1C" w:rsidR="00E27A68" w:rsidRDefault="00B172AC" w:rsidP="00E27A68">
      <w:pPr>
        <w:rPr>
          <w:lang w:val="en-SG"/>
        </w:rPr>
      </w:pPr>
      <w:r>
        <w:rPr>
          <w:lang w:val="en-SG"/>
        </w:rPr>
        <w:t>Instead of mass</w:t>
      </w:r>
      <w:r w:rsidR="00362161">
        <w:rPr>
          <w:lang w:val="en-SG"/>
        </w:rPr>
        <w:t>-</w:t>
      </w:r>
      <w:r>
        <w:rPr>
          <w:lang w:val="en-SG"/>
        </w:rPr>
        <w:t xml:space="preserve">generating tons of mundane content with AI, what you need to do is create </w:t>
      </w:r>
      <w:r w:rsidR="00E27A68" w:rsidRPr="00E27A68">
        <w:rPr>
          <w:lang w:val="en-SG"/>
        </w:rPr>
        <w:t>content that feels like it was written for the right person at the right time.</w:t>
      </w:r>
    </w:p>
    <w:p w14:paraId="19A1EDDB" w14:textId="049AA257" w:rsidR="00647963" w:rsidRDefault="00CB0860" w:rsidP="00647963">
      <w:pPr>
        <w:rPr>
          <w:lang w:val="en-SG"/>
        </w:rPr>
      </w:pPr>
      <w:r>
        <w:t>As the saying</w:t>
      </w:r>
      <w:r w:rsidR="00647963">
        <w:t xml:space="preserve"> goes, </w:t>
      </w:r>
      <w:r w:rsidR="006E6CB4">
        <w:t>“</w:t>
      </w:r>
      <w:r w:rsidR="00647963" w:rsidRPr="00647963">
        <w:rPr>
          <w:i/>
          <w:iCs/>
        </w:rPr>
        <w:t>If you talk to everyone, you talk to no one.</w:t>
      </w:r>
      <w:r w:rsidR="006E6CB4">
        <w:rPr>
          <w:i/>
          <w:iCs/>
        </w:rPr>
        <w:t>”</w:t>
      </w:r>
    </w:p>
    <w:p w14:paraId="45FC7DF1" w14:textId="4DB965B6" w:rsidR="00E27A68" w:rsidRDefault="00E27A68" w:rsidP="00E27A68">
      <w:pPr>
        <w:rPr>
          <w:lang w:val="en-SG"/>
        </w:rPr>
      </w:pPr>
      <w:r w:rsidRPr="00E27A68">
        <w:rPr>
          <w:lang w:val="en-SG"/>
        </w:rPr>
        <w:t>That</w:t>
      </w:r>
      <w:r w:rsidR="006E6CB4">
        <w:rPr>
          <w:lang w:val="en-SG"/>
        </w:rPr>
        <w:t>’</w:t>
      </w:r>
      <w:r w:rsidRPr="00E27A68">
        <w:rPr>
          <w:lang w:val="en-SG"/>
        </w:rPr>
        <w:t>s where AI, used correctly, makes the difference.</w:t>
      </w:r>
    </w:p>
    <w:sectPr w:rsidR="00E27A68" w:rsidSect="003A0FD0">
      <w:headerReference w:type="default" r:id="rId13"/>
      <w:footerReference w:type="default" r:id="rId14"/>
      <w:type w:val="continuous"/>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A4F393" w14:textId="77777777" w:rsidR="00C45134" w:rsidRDefault="00C45134" w:rsidP="00335577">
      <w:pPr>
        <w:spacing w:after="0" w:line="240" w:lineRule="auto"/>
      </w:pPr>
      <w:r>
        <w:separator/>
      </w:r>
    </w:p>
  </w:endnote>
  <w:endnote w:type="continuationSeparator" w:id="0">
    <w:p w14:paraId="6C574F21" w14:textId="77777777" w:rsidR="00C45134" w:rsidRDefault="00C45134" w:rsidP="003355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48619718"/>
      <w:docPartObj>
        <w:docPartGallery w:val="Page Numbers (Bottom of Page)"/>
        <w:docPartUnique/>
      </w:docPartObj>
    </w:sdtPr>
    <w:sdtEndPr>
      <w:rPr>
        <w:noProof/>
        <w:sz w:val="16"/>
        <w:szCs w:val="16"/>
      </w:rPr>
    </w:sdtEndPr>
    <w:sdtContent>
      <w:p w14:paraId="12062458" w14:textId="0AD62849" w:rsidR="009462CB" w:rsidRPr="009462CB" w:rsidRDefault="009462CB">
        <w:pPr>
          <w:pStyle w:val="Footer"/>
          <w:jc w:val="right"/>
          <w:rPr>
            <w:sz w:val="16"/>
            <w:szCs w:val="16"/>
          </w:rPr>
        </w:pPr>
        <w:r w:rsidRPr="009462CB">
          <w:rPr>
            <w:sz w:val="16"/>
            <w:szCs w:val="16"/>
          </w:rPr>
          <w:fldChar w:fldCharType="begin"/>
        </w:r>
        <w:r w:rsidRPr="009462CB">
          <w:rPr>
            <w:sz w:val="16"/>
            <w:szCs w:val="16"/>
          </w:rPr>
          <w:instrText xml:space="preserve"> PAGE   \* MERGEFORMAT </w:instrText>
        </w:r>
        <w:r w:rsidRPr="009462CB">
          <w:rPr>
            <w:sz w:val="16"/>
            <w:szCs w:val="16"/>
          </w:rPr>
          <w:fldChar w:fldCharType="separate"/>
        </w:r>
        <w:r w:rsidRPr="009462CB">
          <w:rPr>
            <w:noProof/>
            <w:sz w:val="16"/>
            <w:szCs w:val="16"/>
          </w:rPr>
          <w:t>2</w:t>
        </w:r>
        <w:r w:rsidRPr="009462CB">
          <w:rPr>
            <w:noProof/>
            <w:sz w:val="16"/>
            <w:szCs w:val="16"/>
          </w:rPr>
          <w:fldChar w:fldCharType="end"/>
        </w:r>
      </w:p>
    </w:sdtContent>
  </w:sdt>
  <w:p w14:paraId="298CCB37" w14:textId="77777777" w:rsidR="009462CB" w:rsidRDefault="009462C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0C52F6" w14:textId="77777777" w:rsidR="00C45134" w:rsidRDefault="00C45134" w:rsidP="00335577">
      <w:pPr>
        <w:spacing w:after="0" w:line="240" w:lineRule="auto"/>
      </w:pPr>
      <w:r>
        <w:separator/>
      </w:r>
    </w:p>
  </w:footnote>
  <w:footnote w:type="continuationSeparator" w:id="0">
    <w:p w14:paraId="36BFA4EF" w14:textId="77777777" w:rsidR="00C45134" w:rsidRDefault="00C45134" w:rsidP="003355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7F6213" w14:textId="1C1DE769" w:rsidR="009462CB" w:rsidRPr="009462CB" w:rsidRDefault="009F193A" w:rsidP="009462CB">
    <w:pPr>
      <w:pStyle w:val="Header"/>
      <w:jc w:val="center"/>
      <w:rPr>
        <w:sz w:val="16"/>
        <w:szCs w:val="16"/>
        <w:lang w:val="en-SG"/>
      </w:rPr>
    </w:pPr>
    <w:r>
      <w:rPr>
        <w:sz w:val="16"/>
        <w:szCs w:val="16"/>
        <w:lang w:val="en-SG"/>
      </w:rPr>
      <w:t>AI Personalization That Converts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0A5D2F"/>
    <w:multiLevelType w:val="multilevel"/>
    <w:tmpl w:val="445CD3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236822"/>
    <w:multiLevelType w:val="hybridMultilevel"/>
    <w:tmpl w:val="FF3E8DEC"/>
    <w:lvl w:ilvl="0" w:tplc="4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1A126481"/>
    <w:multiLevelType w:val="hybridMultilevel"/>
    <w:tmpl w:val="9C304C4C"/>
    <w:lvl w:ilvl="0" w:tplc="4809000F">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 w15:restartNumberingAfterBreak="0">
    <w:nsid w:val="1D197730"/>
    <w:multiLevelType w:val="hybridMultilevel"/>
    <w:tmpl w:val="7FB027B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 w15:restartNumberingAfterBreak="0">
    <w:nsid w:val="1D4060B8"/>
    <w:multiLevelType w:val="hybridMultilevel"/>
    <w:tmpl w:val="C8A27B5A"/>
    <w:lvl w:ilvl="0" w:tplc="C33AFE5C">
      <w:start w:val="1"/>
      <w:numFmt w:val="decimal"/>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30502D10"/>
    <w:multiLevelType w:val="hybridMultilevel"/>
    <w:tmpl w:val="0CA80BAE"/>
    <w:lvl w:ilvl="0" w:tplc="4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30CB1E27"/>
    <w:multiLevelType w:val="hybridMultilevel"/>
    <w:tmpl w:val="DD2A46EE"/>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7" w15:restartNumberingAfterBreak="0">
    <w:nsid w:val="318A330D"/>
    <w:multiLevelType w:val="hybridMultilevel"/>
    <w:tmpl w:val="4B848F76"/>
    <w:lvl w:ilvl="0" w:tplc="88D60CDA">
      <w:start w:val="1"/>
      <w:numFmt w:val="decimal"/>
      <w:lvlText w:val="%1."/>
      <w:lvlJc w:val="left"/>
      <w:pPr>
        <w:ind w:left="720" w:hanging="360"/>
      </w:pPr>
      <w:rPr>
        <w:b/>
        <w:bCs/>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8" w15:restartNumberingAfterBreak="0">
    <w:nsid w:val="3CC511E6"/>
    <w:multiLevelType w:val="hybridMultilevel"/>
    <w:tmpl w:val="246CC66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E7A7E2A"/>
    <w:multiLevelType w:val="hybridMultilevel"/>
    <w:tmpl w:val="CC2666EE"/>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0" w15:restartNumberingAfterBreak="0">
    <w:nsid w:val="4AFE3CF3"/>
    <w:multiLevelType w:val="hybridMultilevel"/>
    <w:tmpl w:val="F4C02A6A"/>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1" w15:restartNumberingAfterBreak="0">
    <w:nsid w:val="4DFB5CFB"/>
    <w:multiLevelType w:val="hybridMultilevel"/>
    <w:tmpl w:val="C83ACCA4"/>
    <w:lvl w:ilvl="0" w:tplc="4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4E4202DC"/>
    <w:multiLevelType w:val="hybridMultilevel"/>
    <w:tmpl w:val="246CC66A"/>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3" w15:restartNumberingAfterBreak="0">
    <w:nsid w:val="4F5F3893"/>
    <w:multiLevelType w:val="hybridMultilevel"/>
    <w:tmpl w:val="DAD47FF4"/>
    <w:lvl w:ilvl="0" w:tplc="4809000D">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4" w15:restartNumberingAfterBreak="0">
    <w:nsid w:val="69B87C83"/>
    <w:multiLevelType w:val="hybridMultilevel"/>
    <w:tmpl w:val="1EBA093E"/>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5" w15:restartNumberingAfterBreak="0">
    <w:nsid w:val="6CD8711C"/>
    <w:multiLevelType w:val="hybridMultilevel"/>
    <w:tmpl w:val="9EB2B336"/>
    <w:lvl w:ilvl="0" w:tplc="4809000D">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6" w15:restartNumberingAfterBreak="0">
    <w:nsid w:val="71714032"/>
    <w:multiLevelType w:val="hybridMultilevel"/>
    <w:tmpl w:val="16AC350C"/>
    <w:lvl w:ilvl="0" w:tplc="4809000D">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7" w15:restartNumberingAfterBreak="0">
    <w:nsid w:val="7C883E66"/>
    <w:multiLevelType w:val="multilevel"/>
    <w:tmpl w:val="08F86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6441857">
    <w:abstractNumId w:val="12"/>
  </w:num>
  <w:num w:numId="2" w16cid:durableId="775633851">
    <w:abstractNumId w:val="9"/>
  </w:num>
  <w:num w:numId="3" w16cid:durableId="1243560217">
    <w:abstractNumId w:val="4"/>
  </w:num>
  <w:num w:numId="4" w16cid:durableId="971907708">
    <w:abstractNumId w:val="3"/>
  </w:num>
  <w:num w:numId="5" w16cid:durableId="1448348846">
    <w:abstractNumId w:val="7"/>
  </w:num>
  <w:num w:numId="6" w16cid:durableId="1360932672">
    <w:abstractNumId w:val="8"/>
  </w:num>
  <w:num w:numId="7" w16cid:durableId="1894657303">
    <w:abstractNumId w:val="17"/>
  </w:num>
  <w:num w:numId="8" w16cid:durableId="1065569390">
    <w:abstractNumId w:val="13"/>
  </w:num>
  <w:num w:numId="9" w16cid:durableId="1762867733">
    <w:abstractNumId w:val="5"/>
  </w:num>
  <w:num w:numId="10" w16cid:durableId="1265269110">
    <w:abstractNumId w:val="15"/>
  </w:num>
  <w:num w:numId="11" w16cid:durableId="1575434859">
    <w:abstractNumId w:val="11"/>
  </w:num>
  <w:num w:numId="12" w16cid:durableId="1027607054">
    <w:abstractNumId w:val="16"/>
  </w:num>
  <w:num w:numId="13" w16cid:durableId="581834776">
    <w:abstractNumId w:val="1"/>
  </w:num>
  <w:num w:numId="14" w16cid:durableId="2058501877">
    <w:abstractNumId w:val="0"/>
  </w:num>
  <w:num w:numId="15" w16cid:durableId="1576361354">
    <w:abstractNumId w:val="10"/>
  </w:num>
  <w:num w:numId="16" w16cid:durableId="1076632866">
    <w:abstractNumId w:val="14"/>
  </w:num>
  <w:num w:numId="17" w16cid:durableId="846987705">
    <w:abstractNumId w:val="2"/>
  </w:num>
  <w:num w:numId="18" w16cid:durableId="1457990823">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4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54CA"/>
    <w:rsid w:val="0000799F"/>
    <w:rsid w:val="00013899"/>
    <w:rsid w:val="00017BC8"/>
    <w:rsid w:val="000227CA"/>
    <w:rsid w:val="0002611F"/>
    <w:rsid w:val="0003308E"/>
    <w:rsid w:val="00033C38"/>
    <w:rsid w:val="00033C8B"/>
    <w:rsid w:val="00033E2F"/>
    <w:rsid w:val="00035618"/>
    <w:rsid w:val="000473F4"/>
    <w:rsid w:val="00050AE6"/>
    <w:rsid w:val="0005286A"/>
    <w:rsid w:val="0005472E"/>
    <w:rsid w:val="00055764"/>
    <w:rsid w:val="000621CC"/>
    <w:rsid w:val="00074DF9"/>
    <w:rsid w:val="00075B78"/>
    <w:rsid w:val="00076644"/>
    <w:rsid w:val="0008207F"/>
    <w:rsid w:val="000854CA"/>
    <w:rsid w:val="00086F71"/>
    <w:rsid w:val="000905EA"/>
    <w:rsid w:val="00090AD3"/>
    <w:rsid w:val="000A09DB"/>
    <w:rsid w:val="000B21A0"/>
    <w:rsid w:val="000B7043"/>
    <w:rsid w:val="000C0453"/>
    <w:rsid w:val="000C0A46"/>
    <w:rsid w:val="000C6C86"/>
    <w:rsid w:val="000F0DD3"/>
    <w:rsid w:val="000F6AA6"/>
    <w:rsid w:val="00101156"/>
    <w:rsid w:val="00101B59"/>
    <w:rsid w:val="00103C70"/>
    <w:rsid w:val="00104068"/>
    <w:rsid w:val="00121A6E"/>
    <w:rsid w:val="0012225C"/>
    <w:rsid w:val="00126833"/>
    <w:rsid w:val="00127FAA"/>
    <w:rsid w:val="00132333"/>
    <w:rsid w:val="001353A4"/>
    <w:rsid w:val="00142BD5"/>
    <w:rsid w:val="00144C6F"/>
    <w:rsid w:val="0014671A"/>
    <w:rsid w:val="001502F5"/>
    <w:rsid w:val="001545AF"/>
    <w:rsid w:val="001617A1"/>
    <w:rsid w:val="00161A75"/>
    <w:rsid w:val="001718EE"/>
    <w:rsid w:val="00183916"/>
    <w:rsid w:val="001904E9"/>
    <w:rsid w:val="001965CA"/>
    <w:rsid w:val="001A00F8"/>
    <w:rsid w:val="001A09CF"/>
    <w:rsid w:val="001A5226"/>
    <w:rsid w:val="001A734E"/>
    <w:rsid w:val="001A78BE"/>
    <w:rsid w:val="001B4939"/>
    <w:rsid w:val="001B4BBA"/>
    <w:rsid w:val="001B533B"/>
    <w:rsid w:val="001B5941"/>
    <w:rsid w:val="001C02F2"/>
    <w:rsid w:val="001C0A90"/>
    <w:rsid w:val="001C1081"/>
    <w:rsid w:val="001C2D15"/>
    <w:rsid w:val="001D0234"/>
    <w:rsid w:val="001D435C"/>
    <w:rsid w:val="001D5891"/>
    <w:rsid w:val="001E29B1"/>
    <w:rsid w:val="001E2C59"/>
    <w:rsid w:val="001F6858"/>
    <w:rsid w:val="001F7121"/>
    <w:rsid w:val="001F7993"/>
    <w:rsid w:val="001F7ACE"/>
    <w:rsid w:val="001F7BD9"/>
    <w:rsid w:val="00206398"/>
    <w:rsid w:val="00206B4C"/>
    <w:rsid w:val="00207269"/>
    <w:rsid w:val="002079C9"/>
    <w:rsid w:val="00207FA6"/>
    <w:rsid w:val="00226055"/>
    <w:rsid w:val="00226EF5"/>
    <w:rsid w:val="00232ADB"/>
    <w:rsid w:val="00237F07"/>
    <w:rsid w:val="00240366"/>
    <w:rsid w:val="002419DC"/>
    <w:rsid w:val="00241AB7"/>
    <w:rsid w:val="00243974"/>
    <w:rsid w:val="00247D8D"/>
    <w:rsid w:val="0025139F"/>
    <w:rsid w:val="00252013"/>
    <w:rsid w:val="00252995"/>
    <w:rsid w:val="00252C48"/>
    <w:rsid w:val="002554EC"/>
    <w:rsid w:val="002609BB"/>
    <w:rsid w:val="002619EE"/>
    <w:rsid w:val="00261C40"/>
    <w:rsid w:val="002636E7"/>
    <w:rsid w:val="00264755"/>
    <w:rsid w:val="002655BC"/>
    <w:rsid w:val="0027112E"/>
    <w:rsid w:val="002713C1"/>
    <w:rsid w:val="00272B0A"/>
    <w:rsid w:val="00273C73"/>
    <w:rsid w:val="00274674"/>
    <w:rsid w:val="002854C9"/>
    <w:rsid w:val="0028762B"/>
    <w:rsid w:val="00290920"/>
    <w:rsid w:val="00291DFF"/>
    <w:rsid w:val="0029254D"/>
    <w:rsid w:val="00297149"/>
    <w:rsid w:val="002972B6"/>
    <w:rsid w:val="002A2158"/>
    <w:rsid w:val="002A36F6"/>
    <w:rsid w:val="002A5224"/>
    <w:rsid w:val="002A573F"/>
    <w:rsid w:val="002A7F5C"/>
    <w:rsid w:val="002B4EFB"/>
    <w:rsid w:val="002B5ACD"/>
    <w:rsid w:val="002C0B8F"/>
    <w:rsid w:val="002C17D8"/>
    <w:rsid w:val="002C2238"/>
    <w:rsid w:val="002C3262"/>
    <w:rsid w:val="002C7B37"/>
    <w:rsid w:val="002E1DCB"/>
    <w:rsid w:val="002E2CAD"/>
    <w:rsid w:val="002E6375"/>
    <w:rsid w:val="002F0E82"/>
    <w:rsid w:val="002F5693"/>
    <w:rsid w:val="002F729C"/>
    <w:rsid w:val="00304CAA"/>
    <w:rsid w:val="0030551B"/>
    <w:rsid w:val="0031057C"/>
    <w:rsid w:val="00317BB9"/>
    <w:rsid w:val="0032507E"/>
    <w:rsid w:val="00335577"/>
    <w:rsid w:val="003358A4"/>
    <w:rsid w:val="00347CD0"/>
    <w:rsid w:val="0035466C"/>
    <w:rsid w:val="003611C8"/>
    <w:rsid w:val="00361CF3"/>
    <w:rsid w:val="00362161"/>
    <w:rsid w:val="00364477"/>
    <w:rsid w:val="00364BD9"/>
    <w:rsid w:val="00365369"/>
    <w:rsid w:val="003700AF"/>
    <w:rsid w:val="00370BA6"/>
    <w:rsid w:val="003721B7"/>
    <w:rsid w:val="00373442"/>
    <w:rsid w:val="00373C4A"/>
    <w:rsid w:val="003847F9"/>
    <w:rsid w:val="00384DBB"/>
    <w:rsid w:val="003879B2"/>
    <w:rsid w:val="00387E25"/>
    <w:rsid w:val="00390720"/>
    <w:rsid w:val="00391003"/>
    <w:rsid w:val="0039287A"/>
    <w:rsid w:val="003A0FD0"/>
    <w:rsid w:val="003A314A"/>
    <w:rsid w:val="003A3C02"/>
    <w:rsid w:val="003A51C9"/>
    <w:rsid w:val="003A72CE"/>
    <w:rsid w:val="003B741D"/>
    <w:rsid w:val="003C4AC3"/>
    <w:rsid w:val="003D41B0"/>
    <w:rsid w:val="003D4370"/>
    <w:rsid w:val="003D717B"/>
    <w:rsid w:val="003E127E"/>
    <w:rsid w:val="003E3AD5"/>
    <w:rsid w:val="003F7400"/>
    <w:rsid w:val="0040228E"/>
    <w:rsid w:val="00405AED"/>
    <w:rsid w:val="004158BB"/>
    <w:rsid w:val="004161C7"/>
    <w:rsid w:val="00416B0A"/>
    <w:rsid w:val="0041781B"/>
    <w:rsid w:val="00421483"/>
    <w:rsid w:val="00421D5E"/>
    <w:rsid w:val="00433FA8"/>
    <w:rsid w:val="0044441B"/>
    <w:rsid w:val="00444878"/>
    <w:rsid w:val="0044618D"/>
    <w:rsid w:val="00446553"/>
    <w:rsid w:val="00454D64"/>
    <w:rsid w:val="004715C4"/>
    <w:rsid w:val="00472EA8"/>
    <w:rsid w:val="004759E0"/>
    <w:rsid w:val="004767A5"/>
    <w:rsid w:val="00482405"/>
    <w:rsid w:val="00484585"/>
    <w:rsid w:val="00487A23"/>
    <w:rsid w:val="004971C6"/>
    <w:rsid w:val="004A15EF"/>
    <w:rsid w:val="004A5B83"/>
    <w:rsid w:val="004A67EF"/>
    <w:rsid w:val="004B0615"/>
    <w:rsid w:val="004B3CA3"/>
    <w:rsid w:val="004B522A"/>
    <w:rsid w:val="004C1A84"/>
    <w:rsid w:val="004C34B0"/>
    <w:rsid w:val="004C78B3"/>
    <w:rsid w:val="004D53B6"/>
    <w:rsid w:val="004E691D"/>
    <w:rsid w:val="004F7C77"/>
    <w:rsid w:val="005029F4"/>
    <w:rsid w:val="00502B67"/>
    <w:rsid w:val="00512C63"/>
    <w:rsid w:val="00517AF2"/>
    <w:rsid w:val="00520255"/>
    <w:rsid w:val="0052026D"/>
    <w:rsid w:val="005319DF"/>
    <w:rsid w:val="00533678"/>
    <w:rsid w:val="00556A3C"/>
    <w:rsid w:val="00556C95"/>
    <w:rsid w:val="005578C5"/>
    <w:rsid w:val="00565B7A"/>
    <w:rsid w:val="00581772"/>
    <w:rsid w:val="00582A7E"/>
    <w:rsid w:val="00584D36"/>
    <w:rsid w:val="00584F9F"/>
    <w:rsid w:val="005855A2"/>
    <w:rsid w:val="005877B6"/>
    <w:rsid w:val="0059198E"/>
    <w:rsid w:val="00592341"/>
    <w:rsid w:val="00592CCA"/>
    <w:rsid w:val="005950FC"/>
    <w:rsid w:val="0059539C"/>
    <w:rsid w:val="005A0B6B"/>
    <w:rsid w:val="005A478A"/>
    <w:rsid w:val="005B2EEC"/>
    <w:rsid w:val="005B3F0F"/>
    <w:rsid w:val="005C6623"/>
    <w:rsid w:val="005C78C2"/>
    <w:rsid w:val="005C7B33"/>
    <w:rsid w:val="005D57AC"/>
    <w:rsid w:val="005E0E29"/>
    <w:rsid w:val="005E217D"/>
    <w:rsid w:val="005E2E19"/>
    <w:rsid w:val="005E3818"/>
    <w:rsid w:val="005F0B86"/>
    <w:rsid w:val="005F290A"/>
    <w:rsid w:val="005F7E45"/>
    <w:rsid w:val="00602426"/>
    <w:rsid w:val="0060687E"/>
    <w:rsid w:val="00607F65"/>
    <w:rsid w:val="00610259"/>
    <w:rsid w:val="00611EDB"/>
    <w:rsid w:val="00612399"/>
    <w:rsid w:val="00613777"/>
    <w:rsid w:val="006145E7"/>
    <w:rsid w:val="00616688"/>
    <w:rsid w:val="006236A2"/>
    <w:rsid w:val="00626A02"/>
    <w:rsid w:val="00633093"/>
    <w:rsid w:val="00634DB5"/>
    <w:rsid w:val="00637992"/>
    <w:rsid w:val="00641A86"/>
    <w:rsid w:val="00647963"/>
    <w:rsid w:val="00647E54"/>
    <w:rsid w:val="00653775"/>
    <w:rsid w:val="006553EA"/>
    <w:rsid w:val="0065765A"/>
    <w:rsid w:val="00657790"/>
    <w:rsid w:val="00657DAC"/>
    <w:rsid w:val="00662203"/>
    <w:rsid w:val="006813D1"/>
    <w:rsid w:val="00681829"/>
    <w:rsid w:val="00681D91"/>
    <w:rsid w:val="00682398"/>
    <w:rsid w:val="00685B1A"/>
    <w:rsid w:val="0069314E"/>
    <w:rsid w:val="0069685A"/>
    <w:rsid w:val="006A2E86"/>
    <w:rsid w:val="006A5EDC"/>
    <w:rsid w:val="006A6996"/>
    <w:rsid w:val="006B4952"/>
    <w:rsid w:val="006C09D1"/>
    <w:rsid w:val="006C2070"/>
    <w:rsid w:val="006C4E5F"/>
    <w:rsid w:val="006D077E"/>
    <w:rsid w:val="006D4878"/>
    <w:rsid w:val="006E265D"/>
    <w:rsid w:val="006E4B9C"/>
    <w:rsid w:val="006E6CB4"/>
    <w:rsid w:val="006F0048"/>
    <w:rsid w:val="00703F5E"/>
    <w:rsid w:val="007068C5"/>
    <w:rsid w:val="00706F3C"/>
    <w:rsid w:val="007126EC"/>
    <w:rsid w:val="007130A9"/>
    <w:rsid w:val="00713C12"/>
    <w:rsid w:val="00714854"/>
    <w:rsid w:val="00716EFD"/>
    <w:rsid w:val="007204C8"/>
    <w:rsid w:val="007304C9"/>
    <w:rsid w:val="0073498B"/>
    <w:rsid w:val="0073522F"/>
    <w:rsid w:val="00735F4B"/>
    <w:rsid w:val="00736659"/>
    <w:rsid w:val="00740A90"/>
    <w:rsid w:val="00741B7B"/>
    <w:rsid w:val="00742DCE"/>
    <w:rsid w:val="00746B62"/>
    <w:rsid w:val="0074701F"/>
    <w:rsid w:val="007518B3"/>
    <w:rsid w:val="0075204C"/>
    <w:rsid w:val="007530B1"/>
    <w:rsid w:val="0076010B"/>
    <w:rsid w:val="00760592"/>
    <w:rsid w:val="00760F34"/>
    <w:rsid w:val="007750CA"/>
    <w:rsid w:val="007816E6"/>
    <w:rsid w:val="0078268D"/>
    <w:rsid w:val="00782EE0"/>
    <w:rsid w:val="0078396B"/>
    <w:rsid w:val="00783F48"/>
    <w:rsid w:val="007848C2"/>
    <w:rsid w:val="00785899"/>
    <w:rsid w:val="00786402"/>
    <w:rsid w:val="00794CF8"/>
    <w:rsid w:val="007A0A22"/>
    <w:rsid w:val="007C23CD"/>
    <w:rsid w:val="007C2621"/>
    <w:rsid w:val="007C2F69"/>
    <w:rsid w:val="007C40FD"/>
    <w:rsid w:val="007C552C"/>
    <w:rsid w:val="007D2725"/>
    <w:rsid w:val="007D5B73"/>
    <w:rsid w:val="007D7C2F"/>
    <w:rsid w:val="007E087C"/>
    <w:rsid w:val="007E4C1D"/>
    <w:rsid w:val="007E5A02"/>
    <w:rsid w:val="007E5CBD"/>
    <w:rsid w:val="007F02CC"/>
    <w:rsid w:val="007F3341"/>
    <w:rsid w:val="007F53A1"/>
    <w:rsid w:val="00805BE7"/>
    <w:rsid w:val="008076B4"/>
    <w:rsid w:val="008105CA"/>
    <w:rsid w:val="008116E9"/>
    <w:rsid w:val="00811F62"/>
    <w:rsid w:val="008129B1"/>
    <w:rsid w:val="00813385"/>
    <w:rsid w:val="0081723A"/>
    <w:rsid w:val="0082061D"/>
    <w:rsid w:val="00820EED"/>
    <w:rsid w:val="0082154D"/>
    <w:rsid w:val="00822051"/>
    <w:rsid w:val="008234CD"/>
    <w:rsid w:val="0082659C"/>
    <w:rsid w:val="00830CAE"/>
    <w:rsid w:val="008310C8"/>
    <w:rsid w:val="00833D46"/>
    <w:rsid w:val="00834995"/>
    <w:rsid w:val="0084535E"/>
    <w:rsid w:val="00850A85"/>
    <w:rsid w:val="0086003A"/>
    <w:rsid w:val="00861382"/>
    <w:rsid w:val="00862D7A"/>
    <w:rsid w:val="0086750E"/>
    <w:rsid w:val="00867F2B"/>
    <w:rsid w:val="00867F33"/>
    <w:rsid w:val="008712F7"/>
    <w:rsid w:val="00876812"/>
    <w:rsid w:val="00877007"/>
    <w:rsid w:val="00880054"/>
    <w:rsid w:val="0088297B"/>
    <w:rsid w:val="008869D3"/>
    <w:rsid w:val="008916F9"/>
    <w:rsid w:val="00891CBF"/>
    <w:rsid w:val="008A1A69"/>
    <w:rsid w:val="008B1B29"/>
    <w:rsid w:val="008C0F6A"/>
    <w:rsid w:val="008C11EA"/>
    <w:rsid w:val="008C2301"/>
    <w:rsid w:val="008C296B"/>
    <w:rsid w:val="008D1676"/>
    <w:rsid w:val="008D6E33"/>
    <w:rsid w:val="008D7F59"/>
    <w:rsid w:val="008E1AE8"/>
    <w:rsid w:val="008E3918"/>
    <w:rsid w:val="008F0C73"/>
    <w:rsid w:val="008F7B67"/>
    <w:rsid w:val="00902A16"/>
    <w:rsid w:val="00902EE0"/>
    <w:rsid w:val="009037A4"/>
    <w:rsid w:val="00905F1F"/>
    <w:rsid w:val="009075A1"/>
    <w:rsid w:val="00907A39"/>
    <w:rsid w:val="00914355"/>
    <w:rsid w:val="00922305"/>
    <w:rsid w:val="00922841"/>
    <w:rsid w:val="009319A3"/>
    <w:rsid w:val="0093443C"/>
    <w:rsid w:val="00935550"/>
    <w:rsid w:val="00940FFB"/>
    <w:rsid w:val="00942357"/>
    <w:rsid w:val="009462CB"/>
    <w:rsid w:val="00947F9F"/>
    <w:rsid w:val="009536BA"/>
    <w:rsid w:val="00954BD3"/>
    <w:rsid w:val="009574FB"/>
    <w:rsid w:val="00965658"/>
    <w:rsid w:val="00966522"/>
    <w:rsid w:val="009670B7"/>
    <w:rsid w:val="00967EA7"/>
    <w:rsid w:val="00971D56"/>
    <w:rsid w:val="00973F90"/>
    <w:rsid w:val="0098313C"/>
    <w:rsid w:val="009849AD"/>
    <w:rsid w:val="00985406"/>
    <w:rsid w:val="009855BB"/>
    <w:rsid w:val="00990DC1"/>
    <w:rsid w:val="00994873"/>
    <w:rsid w:val="009B29EE"/>
    <w:rsid w:val="009B3050"/>
    <w:rsid w:val="009B7BA5"/>
    <w:rsid w:val="009C5E8F"/>
    <w:rsid w:val="009C6802"/>
    <w:rsid w:val="009C7DD9"/>
    <w:rsid w:val="009E1503"/>
    <w:rsid w:val="009E520C"/>
    <w:rsid w:val="009E7E59"/>
    <w:rsid w:val="009E7FF4"/>
    <w:rsid w:val="009F03D1"/>
    <w:rsid w:val="009F17C7"/>
    <w:rsid w:val="009F193A"/>
    <w:rsid w:val="009F1C8D"/>
    <w:rsid w:val="009F1E01"/>
    <w:rsid w:val="009F230E"/>
    <w:rsid w:val="009F495D"/>
    <w:rsid w:val="00A10837"/>
    <w:rsid w:val="00A15FC0"/>
    <w:rsid w:val="00A17B42"/>
    <w:rsid w:val="00A22183"/>
    <w:rsid w:val="00A23773"/>
    <w:rsid w:val="00A252DF"/>
    <w:rsid w:val="00A31BEF"/>
    <w:rsid w:val="00A343FA"/>
    <w:rsid w:val="00A35E63"/>
    <w:rsid w:val="00A36ABC"/>
    <w:rsid w:val="00A42D8F"/>
    <w:rsid w:val="00A461C5"/>
    <w:rsid w:val="00A52938"/>
    <w:rsid w:val="00A57FB2"/>
    <w:rsid w:val="00A72041"/>
    <w:rsid w:val="00A801AF"/>
    <w:rsid w:val="00A80239"/>
    <w:rsid w:val="00A81606"/>
    <w:rsid w:val="00A857E4"/>
    <w:rsid w:val="00A87761"/>
    <w:rsid w:val="00A87A16"/>
    <w:rsid w:val="00A93439"/>
    <w:rsid w:val="00A934BE"/>
    <w:rsid w:val="00A942D3"/>
    <w:rsid w:val="00A97006"/>
    <w:rsid w:val="00AA4D1C"/>
    <w:rsid w:val="00AB2077"/>
    <w:rsid w:val="00AB2A10"/>
    <w:rsid w:val="00AB4270"/>
    <w:rsid w:val="00AC1501"/>
    <w:rsid w:val="00AC2577"/>
    <w:rsid w:val="00AC4E4A"/>
    <w:rsid w:val="00AC5AAF"/>
    <w:rsid w:val="00AC6BCC"/>
    <w:rsid w:val="00AD10CA"/>
    <w:rsid w:val="00AD51D9"/>
    <w:rsid w:val="00AD6E5E"/>
    <w:rsid w:val="00AD6FE4"/>
    <w:rsid w:val="00AD7F4E"/>
    <w:rsid w:val="00AE3008"/>
    <w:rsid w:val="00AE500D"/>
    <w:rsid w:val="00AE51E7"/>
    <w:rsid w:val="00AF0CA9"/>
    <w:rsid w:val="00AF0E64"/>
    <w:rsid w:val="00B0058D"/>
    <w:rsid w:val="00B01E58"/>
    <w:rsid w:val="00B031CB"/>
    <w:rsid w:val="00B053B1"/>
    <w:rsid w:val="00B06FDC"/>
    <w:rsid w:val="00B15141"/>
    <w:rsid w:val="00B1532A"/>
    <w:rsid w:val="00B15634"/>
    <w:rsid w:val="00B172AC"/>
    <w:rsid w:val="00B17B9C"/>
    <w:rsid w:val="00B2746D"/>
    <w:rsid w:val="00B3033A"/>
    <w:rsid w:val="00B31E7D"/>
    <w:rsid w:val="00B33CB3"/>
    <w:rsid w:val="00B344B9"/>
    <w:rsid w:val="00B35CE7"/>
    <w:rsid w:val="00B46590"/>
    <w:rsid w:val="00B60A0A"/>
    <w:rsid w:val="00B7370F"/>
    <w:rsid w:val="00B739A3"/>
    <w:rsid w:val="00B74EED"/>
    <w:rsid w:val="00B75BBB"/>
    <w:rsid w:val="00B763D1"/>
    <w:rsid w:val="00BA45CD"/>
    <w:rsid w:val="00BB13D3"/>
    <w:rsid w:val="00BB3432"/>
    <w:rsid w:val="00BC31F7"/>
    <w:rsid w:val="00BC4FB0"/>
    <w:rsid w:val="00BD6F6C"/>
    <w:rsid w:val="00BE622C"/>
    <w:rsid w:val="00BE68FA"/>
    <w:rsid w:val="00BE6BA8"/>
    <w:rsid w:val="00BE7F20"/>
    <w:rsid w:val="00BF033C"/>
    <w:rsid w:val="00BF09E6"/>
    <w:rsid w:val="00BF65F3"/>
    <w:rsid w:val="00C073F7"/>
    <w:rsid w:val="00C21F30"/>
    <w:rsid w:val="00C227FC"/>
    <w:rsid w:val="00C329C0"/>
    <w:rsid w:val="00C33F64"/>
    <w:rsid w:val="00C35142"/>
    <w:rsid w:val="00C35B9C"/>
    <w:rsid w:val="00C373D4"/>
    <w:rsid w:val="00C40DB5"/>
    <w:rsid w:val="00C422A8"/>
    <w:rsid w:val="00C45134"/>
    <w:rsid w:val="00C45BFE"/>
    <w:rsid w:val="00C46CB2"/>
    <w:rsid w:val="00C47D7A"/>
    <w:rsid w:val="00C504FF"/>
    <w:rsid w:val="00C5587D"/>
    <w:rsid w:val="00C60E23"/>
    <w:rsid w:val="00C66073"/>
    <w:rsid w:val="00C66BD4"/>
    <w:rsid w:val="00C67BAE"/>
    <w:rsid w:val="00C75E9D"/>
    <w:rsid w:val="00C851E7"/>
    <w:rsid w:val="00C85C84"/>
    <w:rsid w:val="00C87769"/>
    <w:rsid w:val="00C87DD4"/>
    <w:rsid w:val="00C9041D"/>
    <w:rsid w:val="00C90480"/>
    <w:rsid w:val="00C92C17"/>
    <w:rsid w:val="00CA042F"/>
    <w:rsid w:val="00CA1167"/>
    <w:rsid w:val="00CA248B"/>
    <w:rsid w:val="00CA3077"/>
    <w:rsid w:val="00CA349E"/>
    <w:rsid w:val="00CA3927"/>
    <w:rsid w:val="00CA39B8"/>
    <w:rsid w:val="00CA3EDA"/>
    <w:rsid w:val="00CA404C"/>
    <w:rsid w:val="00CA5709"/>
    <w:rsid w:val="00CB0860"/>
    <w:rsid w:val="00CB4816"/>
    <w:rsid w:val="00CB5C2C"/>
    <w:rsid w:val="00CB6FC2"/>
    <w:rsid w:val="00CC581A"/>
    <w:rsid w:val="00CC7659"/>
    <w:rsid w:val="00CD0BEE"/>
    <w:rsid w:val="00CD4B6A"/>
    <w:rsid w:val="00CD5E16"/>
    <w:rsid w:val="00CD690C"/>
    <w:rsid w:val="00CE327A"/>
    <w:rsid w:val="00CE4472"/>
    <w:rsid w:val="00CE4A4E"/>
    <w:rsid w:val="00CE5BC1"/>
    <w:rsid w:val="00CE7960"/>
    <w:rsid w:val="00CE7E07"/>
    <w:rsid w:val="00CF0E31"/>
    <w:rsid w:val="00CF18B2"/>
    <w:rsid w:val="00CF1D4E"/>
    <w:rsid w:val="00CF4B05"/>
    <w:rsid w:val="00CF4CCD"/>
    <w:rsid w:val="00D01DB7"/>
    <w:rsid w:val="00D03563"/>
    <w:rsid w:val="00D0593F"/>
    <w:rsid w:val="00D11FD6"/>
    <w:rsid w:val="00D12EB1"/>
    <w:rsid w:val="00D146CF"/>
    <w:rsid w:val="00D15638"/>
    <w:rsid w:val="00D2224B"/>
    <w:rsid w:val="00D336AA"/>
    <w:rsid w:val="00D4068F"/>
    <w:rsid w:val="00D417EE"/>
    <w:rsid w:val="00D50355"/>
    <w:rsid w:val="00D51662"/>
    <w:rsid w:val="00D52151"/>
    <w:rsid w:val="00D53361"/>
    <w:rsid w:val="00D553C2"/>
    <w:rsid w:val="00D62779"/>
    <w:rsid w:val="00D674E4"/>
    <w:rsid w:val="00D723EA"/>
    <w:rsid w:val="00D738B3"/>
    <w:rsid w:val="00D748EA"/>
    <w:rsid w:val="00D80527"/>
    <w:rsid w:val="00D86737"/>
    <w:rsid w:val="00D91372"/>
    <w:rsid w:val="00D94BCA"/>
    <w:rsid w:val="00D966E4"/>
    <w:rsid w:val="00DA1989"/>
    <w:rsid w:val="00DA5111"/>
    <w:rsid w:val="00DB19A8"/>
    <w:rsid w:val="00DB2A28"/>
    <w:rsid w:val="00DB2C1E"/>
    <w:rsid w:val="00DB3C6F"/>
    <w:rsid w:val="00DB7D46"/>
    <w:rsid w:val="00DC2F9B"/>
    <w:rsid w:val="00DC36C7"/>
    <w:rsid w:val="00DC6C6F"/>
    <w:rsid w:val="00DD4B31"/>
    <w:rsid w:val="00DD6634"/>
    <w:rsid w:val="00DD6E8C"/>
    <w:rsid w:val="00DE66B4"/>
    <w:rsid w:val="00E02A98"/>
    <w:rsid w:val="00E0300A"/>
    <w:rsid w:val="00E0328D"/>
    <w:rsid w:val="00E07BFD"/>
    <w:rsid w:val="00E21B87"/>
    <w:rsid w:val="00E26CA7"/>
    <w:rsid w:val="00E27A68"/>
    <w:rsid w:val="00E37624"/>
    <w:rsid w:val="00E4165D"/>
    <w:rsid w:val="00E50C20"/>
    <w:rsid w:val="00E57BBF"/>
    <w:rsid w:val="00E65131"/>
    <w:rsid w:val="00E70425"/>
    <w:rsid w:val="00E70914"/>
    <w:rsid w:val="00E832E2"/>
    <w:rsid w:val="00E83DE1"/>
    <w:rsid w:val="00E853CE"/>
    <w:rsid w:val="00E936D8"/>
    <w:rsid w:val="00E9441F"/>
    <w:rsid w:val="00E97446"/>
    <w:rsid w:val="00EA03B9"/>
    <w:rsid w:val="00EA2D16"/>
    <w:rsid w:val="00EB1489"/>
    <w:rsid w:val="00EB27B0"/>
    <w:rsid w:val="00EB47B3"/>
    <w:rsid w:val="00EC298A"/>
    <w:rsid w:val="00EC2D88"/>
    <w:rsid w:val="00EC3DD1"/>
    <w:rsid w:val="00EC4E90"/>
    <w:rsid w:val="00EC5A45"/>
    <w:rsid w:val="00EC7969"/>
    <w:rsid w:val="00ED1014"/>
    <w:rsid w:val="00ED1F7C"/>
    <w:rsid w:val="00ED34FE"/>
    <w:rsid w:val="00EE0E6F"/>
    <w:rsid w:val="00EF1D21"/>
    <w:rsid w:val="00EF31B8"/>
    <w:rsid w:val="00F015D0"/>
    <w:rsid w:val="00F05981"/>
    <w:rsid w:val="00F10B37"/>
    <w:rsid w:val="00F11D2C"/>
    <w:rsid w:val="00F14C3E"/>
    <w:rsid w:val="00F16360"/>
    <w:rsid w:val="00F1746E"/>
    <w:rsid w:val="00F357F1"/>
    <w:rsid w:val="00F40D96"/>
    <w:rsid w:val="00F419DF"/>
    <w:rsid w:val="00F427C7"/>
    <w:rsid w:val="00F4483F"/>
    <w:rsid w:val="00F467A4"/>
    <w:rsid w:val="00F54506"/>
    <w:rsid w:val="00F56560"/>
    <w:rsid w:val="00F56D19"/>
    <w:rsid w:val="00F576B6"/>
    <w:rsid w:val="00F62755"/>
    <w:rsid w:val="00F70A52"/>
    <w:rsid w:val="00F70D9E"/>
    <w:rsid w:val="00F71FB3"/>
    <w:rsid w:val="00F8386C"/>
    <w:rsid w:val="00F83AC1"/>
    <w:rsid w:val="00F862B7"/>
    <w:rsid w:val="00F907CA"/>
    <w:rsid w:val="00F957D8"/>
    <w:rsid w:val="00FA67D0"/>
    <w:rsid w:val="00FA682D"/>
    <w:rsid w:val="00FB0F81"/>
    <w:rsid w:val="00FB2297"/>
    <w:rsid w:val="00FB70E9"/>
    <w:rsid w:val="00FC35C6"/>
    <w:rsid w:val="00FC4C17"/>
    <w:rsid w:val="00FC5B0B"/>
    <w:rsid w:val="00FD1679"/>
    <w:rsid w:val="00FD39A9"/>
    <w:rsid w:val="00FD5092"/>
    <w:rsid w:val="00FE15CB"/>
    <w:rsid w:val="00FE59F8"/>
    <w:rsid w:val="00FE767B"/>
    <w:rsid w:val="00FF7287"/>
  </w:rsids>
  <m:mathPr>
    <m:mathFont m:val="Cambria Math"/>
    <m:brkBin m:val="before"/>
    <m:brkBinSub m:val="--"/>
    <m:smallFrac m:val="0"/>
    <m:dispDef/>
    <m:lMargin m:val="0"/>
    <m:rMargin m:val="0"/>
    <m:defJc m:val="centerGroup"/>
    <m:wrapIndent m:val="1440"/>
    <m:intLim m:val="subSup"/>
    <m:naryLim m:val="undOvr"/>
  </m:mathPr>
  <w:themeFontLang w:val="en-SG"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69C682"/>
  <w15:chartTrackingRefBased/>
  <w15:docId w15:val="{8B597300-427D-4A01-85A3-1F1D0BDDF0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225C"/>
    <w:rPr>
      <w:rFonts w:ascii="Arial" w:hAnsi="Arial"/>
      <w:sz w:val="24"/>
    </w:rPr>
  </w:style>
  <w:style w:type="paragraph" w:styleId="Heading1">
    <w:name w:val="heading 1"/>
    <w:basedOn w:val="Normal"/>
    <w:next w:val="Normal"/>
    <w:link w:val="Heading1Char"/>
    <w:uiPriority w:val="9"/>
    <w:qFormat/>
    <w:rsid w:val="00B2746D"/>
    <w:pPr>
      <w:keepNext/>
      <w:keepLines/>
      <w:spacing w:before="360" w:after="120"/>
      <w:jc w:val="center"/>
      <w:outlineLvl w:val="0"/>
    </w:pPr>
    <w:rPr>
      <w:rFonts w:ascii="Arial Black" w:eastAsiaTheme="majorEastAsia" w:hAnsi="Arial Black" w:cstheme="majorBidi"/>
      <w:b/>
      <w:color w:val="2F5496" w:themeColor="accent1" w:themeShade="BF"/>
      <w:sz w:val="36"/>
      <w:szCs w:val="32"/>
    </w:rPr>
  </w:style>
  <w:style w:type="paragraph" w:styleId="Heading2">
    <w:name w:val="heading 2"/>
    <w:basedOn w:val="Normal"/>
    <w:next w:val="Normal"/>
    <w:link w:val="Heading2Char"/>
    <w:uiPriority w:val="9"/>
    <w:unhideWhenUsed/>
    <w:qFormat/>
    <w:rsid w:val="00132333"/>
    <w:pPr>
      <w:keepNext/>
      <w:keepLines/>
      <w:spacing w:before="280" w:after="240"/>
      <w:outlineLvl w:val="1"/>
    </w:pPr>
    <w:rPr>
      <w:rFonts w:ascii="Tahoma" w:eastAsiaTheme="majorEastAsia" w:hAnsi="Tahoma" w:cstheme="majorBidi"/>
      <w:b/>
      <w:color w:val="000000" w:themeColor="text1"/>
      <w:sz w:val="28"/>
      <w:szCs w:val="26"/>
    </w:rPr>
  </w:style>
  <w:style w:type="paragraph" w:styleId="Heading3">
    <w:name w:val="heading 3"/>
    <w:aliases w:val="Quotes"/>
    <w:basedOn w:val="Normal"/>
    <w:next w:val="Normal"/>
    <w:link w:val="Heading3Char"/>
    <w:uiPriority w:val="9"/>
    <w:semiHidden/>
    <w:unhideWhenUsed/>
    <w:qFormat/>
    <w:rsid w:val="00E07BFD"/>
    <w:pPr>
      <w:keepNext/>
      <w:keepLines/>
      <w:spacing w:before="160" w:after="120"/>
      <w:outlineLvl w:val="2"/>
    </w:pPr>
    <w:rPr>
      <w:rFonts w:ascii="Georgia" w:eastAsiaTheme="majorEastAsia" w:hAnsi="Georgia" w:cstheme="majorBidi"/>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746D"/>
    <w:rPr>
      <w:rFonts w:ascii="Arial Black" w:eastAsiaTheme="majorEastAsia" w:hAnsi="Arial Black" w:cstheme="majorBidi"/>
      <w:b/>
      <w:color w:val="2F5496" w:themeColor="accent1" w:themeShade="BF"/>
      <w:sz w:val="36"/>
      <w:szCs w:val="32"/>
    </w:rPr>
  </w:style>
  <w:style w:type="character" w:customStyle="1" w:styleId="Heading2Char">
    <w:name w:val="Heading 2 Char"/>
    <w:basedOn w:val="DefaultParagraphFont"/>
    <w:link w:val="Heading2"/>
    <w:uiPriority w:val="9"/>
    <w:rsid w:val="00132333"/>
    <w:rPr>
      <w:rFonts w:ascii="Tahoma" w:eastAsiaTheme="majorEastAsia" w:hAnsi="Tahoma" w:cstheme="majorBidi"/>
      <w:b/>
      <w:color w:val="000000" w:themeColor="text1"/>
      <w:sz w:val="28"/>
      <w:szCs w:val="26"/>
    </w:rPr>
  </w:style>
  <w:style w:type="paragraph" w:styleId="ListParagraph">
    <w:name w:val="List Paragraph"/>
    <w:basedOn w:val="Normal"/>
    <w:uiPriority w:val="34"/>
    <w:qFormat/>
    <w:rsid w:val="008076B4"/>
    <w:pPr>
      <w:ind w:left="720"/>
      <w:contextualSpacing/>
    </w:pPr>
  </w:style>
  <w:style w:type="character" w:styleId="Hyperlink">
    <w:name w:val="Hyperlink"/>
    <w:basedOn w:val="DefaultParagraphFont"/>
    <w:uiPriority w:val="99"/>
    <w:unhideWhenUsed/>
    <w:rsid w:val="0008207F"/>
    <w:rPr>
      <w:color w:val="0563C1" w:themeColor="hyperlink"/>
      <w:u w:val="single"/>
    </w:rPr>
  </w:style>
  <w:style w:type="character" w:styleId="UnresolvedMention">
    <w:name w:val="Unresolved Mention"/>
    <w:basedOn w:val="DefaultParagraphFont"/>
    <w:uiPriority w:val="99"/>
    <w:semiHidden/>
    <w:unhideWhenUsed/>
    <w:rsid w:val="001D0234"/>
    <w:rPr>
      <w:color w:val="605E5C"/>
      <w:shd w:val="clear" w:color="auto" w:fill="E1DFDD"/>
    </w:rPr>
  </w:style>
  <w:style w:type="paragraph" w:styleId="NoSpacing">
    <w:name w:val="No Spacing"/>
    <w:aliases w:val="s.heading"/>
    <w:uiPriority w:val="1"/>
    <w:qFormat/>
    <w:rsid w:val="00CD690C"/>
    <w:pPr>
      <w:spacing w:before="120" w:after="120" w:line="360" w:lineRule="auto"/>
    </w:pPr>
    <w:rPr>
      <w:rFonts w:ascii="Arial" w:hAnsi="Arial"/>
      <w:b/>
      <w:color w:val="002060"/>
      <w:sz w:val="28"/>
    </w:rPr>
  </w:style>
  <w:style w:type="character" w:customStyle="1" w:styleId="Heading3Char">
    <w:name w:val="Heading 3 Char"/>
    <w:aliases w:val="Quotes Char"/>
    <w:basedOn w:val="DefaultParagraphFont"/>
    <w:link w:val="Heading3"/>
    <w:uiPriority w:val="9"/>
    <w:semiHidden/>
    <w:rsid w:val="00E07BFD"/>
    <w:rPr>
      <w:rFonts w:ascii="Georgia" w:eastAsiaTheme="majorEastAsia" w:hAnsi="Georgia" w:cstheme="majorBidi"/>
      <w:sz w:val="18"/>
      <w:szCs w:val="24"/>
    </w:rPr>
  </w:style>
  <w:style w:type="paragraph" w:styleId="Header">
    <w:name w:val="header"/>
    <w:basedOn w:val="Normal"/>
    <w:link w:val="HeaderChar"/>
    <w:uiPriority w:val="99"/>
    <w:unhideWhenUsed/>
    <w:rsid w:val="00335577"/>
    <w:pPr>
      <w:tabs>
        <w:tab w:val="center" w:pos="4680"/>
        <w:tab w:val="right" w:pos="9360"/>
      </w:tabs>
      <w:spacing w:after="0" w:line="240" w:lineRule="auto"/>
    </w:pPr>
  </w:style>
  <w:style w:type="character" w:customStyle="1" w:styleId="HeaderChar">
    <w:name w:val="Header Char"/>
    <w:basedOn w:val="DefaultParagraphFont"/>
    <w:link w:val="Header"/>
    <w:uiPriority w:val="99"/>
    <w:rsid w:val="00335577"/>
    <w:rPr>
      <w:rFonts w:ascii="Arial" w:hAnsi="Arial"/>
      <w:sz w:val="24"/>
    </w:rPr>
  </w:style>
  <w:style w:type="paragraph" w:styleId="Footer">
    <w:name w:val="footer"/>
    <w:basedOn w:val="Normal"/>
    <w:link w:val="FooterChar"/>
    <w:uiPriority w:val="99"/>
    <w:unhideWhenUsed/>
    <w:rsid w:val="003355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335577"/>
    <w:rPr>
      <w:rFonts w:ascii="Arial" w:hAnsi="Arial"/>
      <w:sz w:val="24"/>
    </w:rPr>
  </w:style>
  <w:style w:type="paragraph" w:styleId="Title">
    <w:name w:val="Title"/>
    <w:aliases w:val="sub heading"/>
    <w:basedOn w:val="Normal"/>
    <w:next w:val="Normal"/>
    <w:link w:val="TitleChar"/>
    <w:uiPriority w:val="10"/>
    <w:qFormat/>
    <w:rsid w:val="00446553"/>
    <w:pPr>
      <w:spacing w:after="0" w:line="360" w:lineRule="auto"/>
      <w:contextualSpacing/>
    </w:pPr>
    <w:rPr>
      <w:rFonts w:asciiTheme="minorHAnsi" w:eastAsiaTheme="majorEastAsia" w:hAnsiTheme="minorHAnsi" w:cstheme="majorBidi"/>
      <w:b/>
      <w:color w:val="C00000"/>
      <w:spacing w:val="-10"/>
      <w:kern w:val="28"/>
      <w:sz w:val="32"/>
      <w:szCs w:val="56"/>
    </w:rPr>
  </w:style>
  <w:style w:type="character" w:customStyle="1" w:styleId="TitleChar">
    <w:name w:val="Title Char"/>
    <w:aliases w:val="sub heading Char"/>
    <w:basedOn w:val="DefaultParagraphFont"/>
    <w:link w:val="Title"/>
    <w:uiPriority w:val="10"/>
    <w:rsid w:val="00446553"/>
    <w:rPr>
      <w:rFonts w:eastAsiaTheme="majorEastAsia" w:cstheme="majorBidi"/>
      <w:b/>
      <w:color w:val="C00000"/>
      <w:spacing w:val="-10"/>
      <w:kern w:val="28"/>
      <w:sz w:val="32"/>
      <w:szCs w:val="56"/>
    </w:rPr>
  </w:style>
  <w:style w:type="paragraph" w:styleId="Subtitle">
    <w:name w:val="Subtitle"/>
    <w:basedOn w:val="Normal"/>
    <w:next w:val="Normal"/>
    <w:link w:val="SubtitleChar"/>
    <w:uiPriority w:val="11"/>
    <w:qFormat/>
    <w:rsid w:val="00C227FC"/>
    <w:pPr>
      <w:numPr>
        <w:ilvl w:val="1"/>
      </w:numPr>
    </w:pPr>
    <w:rPr>
      <w:rFonts w:ascii="Courier New" w:eastAsiaTheme="minorEastAsia" w:hAnsi="Courier New"/>
      <w:spacing w:val="15"/>
      <w:sz w:val="22"/>
    </w:rPr>
  </w:style>
  <w:style w:type="character" w:customStyle="1" w:styleId="SubtitleChar">
    <w:name w:val="Subtitle Char"/>
    <w:basedOn w:val="DefaultParagraphFont"/>
    <w:link w:val="Subtitle"/>
    <w:uiPriority w:val="11"/>
    <w:rsid w:val="00C227FC"/>
    <w:rPr>
      <w:rFonts w:ascii="Courier New" w:eastAsiaTheme="minorEastAsia" w:hAnsi="Courier New"/>
      <w:spacing w:val="15"/>
    </w:rPr>
  </w:style>
  <w:style w:type="paragraph" w:styleId="TOCHeading">
    <w:name w:val="TOC Heading"/>
    <w:basedOn w:val="Heading1"/>
    <w:next w:val="Normal"/>
    <w:uiPriority w:val="39"/>
    <w:unhideWhenUsed/>
    <w:qFormat/>
    <w:rsid w:val="00127FAA"/>
    <w:pPr>
      <w:spacing w:before="240" w:after="0"/>
      <w:jc w:val="left"/>
      <w:outlineLvl w:val="9"/>
    </w:pPr>
    <w:rPr>
      <w:rFonts w:asciiTheme="majorHAnsi" w:hAnsiTheme="majorHAnsi"/>
      <w:b w:val="0"/>
      <w:sz w:val="32"/>
    </w:rPr>
  </w:style>
  <w:style w:type="paragraph" w:styleId="TOC1">
    <w:name w:val="toc 1"/>
    <w:basedOn w:val="Normal"/>
    <w:next w:val="Normal"/>
    <w:autoRedefine/>
    <w:uiPriority w:val="39"/>
    <w:unhideWhenUsed/>
    <w:rsid w:val="00127FAA"/>
    <w:pPr>
      <w:spacing w:after="100"/>
    </w:pPr>
  </w:style>
  <w:style w:type="paragraph" w:styleId="TOC2">
    <w:name w:val="toc 2"/>
    <w:basedOn w:val="Normal"/>
    <w:next w:val="Normal"/>
    <w:autoRedefine/>
    <w:uiPriority w:val="39"/>
    <w:unhideWhenUsed/>
    <w:rsid w:val="00127FAA"/>
    <w:pPr>
      <w:spacing w:after="100"/>
      <w:ind w:left="240"/>
    </w:pPr>
  </w:style>
  <w:style w:type="paragraph" w:styleId="NormalWeb">
    <w:name w:val="Normal (Web)"/>
    <w:basedOn w:val="Normal"/>
    <w:uiPriority w:val="99"/>
    <w:semiHidden/>
    <w:unhideWhenUsed/>
    <w:rsid w:val="00F1746E"/>
    <w:rPr>
      <w:rFonts w:ascii="Times New Roman" w:hAnsi="Times New Roman" w:cs="Times New Roman"/>
      <w:szCs w:val="24"/>
    </w:rPr>
  </w:style>
  <w:style w:type="paragraph" w:customStyle="1" w:styleId="Prompts">
    <w:name w:val="Prompts"/>
    <w:basedOn w:val="Normal"/>
    <w:link w:val="PromptsChar"/>
    <w:qFormat/>
    <w:rsid w:val="009E7FF4"/>
    <w:rPr>
      <w:rFonts w:asciiTheme="minorHAnsi" w:eastAsiaTheme="majorEastAsia" w:hAnsiTheme="minorHAnsi" w:cstheme="majorBidi"/>
      <w:color w:val="C00000"/>
      <w:szCs w:val="32"/>
      <w:lang w:val="en-SG"/>
    </w:rPr>
  </w:style>
  <w:style w:type="character" w:customStyle="1" w:styleId="PromptsChar">
    <w:name w:val="Prompts Char"/>
    <w:basedOn w:val="DefaultParagraphFont"/>
    <w:link w:val="Prompts"/>
    <w:rsid w:val="009E7FF4"/>
    <w:rPr>
      <w:rFonts w:eastAsiaTheme="majorEastAsia" w:cstheme="majorBidi"/>
      <w:color w:val="C00000"/>
      <w:sz w:val="24"/>
      <w:szCs w:val="32"/>
      <w:lang w:val="en-S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089914">
      <w:bodyDiv w:val="1"/>
      <w:marLeft w:val="0"/>
      <w:marRight w:val="0"/>
      <w:marTop w:val="0"/>
      <w:marBottom w:val="0"/>
      <w:divBdr>
        <w:top w:val="none" w:sz="0" w:space="0" w:color="auto"/>
        <w:left w:val="none" w:sz="0" w:space="0" w:color="auto"/>
        <w:bottom w:val="none" w:sz="0" w:space="0" w:color="auto"/>
        <w:right w:val="none" w:sz="0" w:space="0" w:color="auto"/>
      </w:divBdr>
    </w:div>
    <w:div w:id="112872528">
      <w:bodyDiv w:val="1"/>
      <w:marLeft w:val="0"/>
      <w:marRight w:val="0"/>
      <w:marTop w:val="0"/>
      <w:marBottom w:val="0"/>
      <w:divBdr>
        <w:top w:val="none" w:sz="0" w:space="0" w:color="auto"/>
        <w:left w:val="none" w:sz="0" w:space="0" w:color="auto"/>
        <w:bottom w:val="none" w:sz="0" w:space="0" w:color="auto"/>
        <w:right w:val="none" w:sz="0" w:space="0" w:color="auto"/>
      </w:divBdr>
      <w:divsChild>
        <w:div w:id="947540377">
          <w:marLeft w:val="0"/>
          <w:marRight w:val="0"/>
          <w:marTop w:val="0"/>
          <w:marBottom w:val="0"/>
          <w:divBdr>
            <w:top w:val="none" w:sz="0" w:space="0" w:color="auto"/>
            <w:left w:val="none" w:sz="0" w:space="0" w:color="auto"/>
            <w:bottom w:val="none" w:sz="0" w:space="0" w:color="auto"/>
            <w:right w:val="none" w:sz="0" w:space="0" w:color="auto"/>
          </w:divBdr>
        </w:div>
      </w:divsChild>
    </w:div>
    <w:div w:id="139201648">
      <w:bodyDiv w:val="1"/>
      <w:marLeft w:val="0"/>
      <w:marRight w:val="0"/>
      <w:marTop w:val="0"/>
      <w:marBottom w:val="0"/>
      <w:divBdr>
        <w:top w:val="none" w:sz="0" w:space="0" w:color="auto"/>
        <w:left w:val="none" w:sz="0" w:space="0" w:color="auto"/>
        <w:bottom w:val="none" w:sz="0" w:space="0" w:color="auto"/>
        <w:right w:val="none" w:sz="0" w:space="0" w:color="auto"/>
      </w:divBdr>
    </w:div>
    <w:div w:id="242885558">
      <w:bodyDiv w:val="1"/>
      <w:marLeft w:val="0"/>
      <w:marRight w:val="0"/>
      <w:marTop w:val="0"/>
      <w:marBottom w:val="0"/>
      <w:divBdr>
        <w:top w:val="none" w:sz="0" w:space="0" w:color="auto"/>
        <w:left w:val="none" w:sz="0" w:space="0" w:color="auto"/>
        <w:bottom w:val="none" w:sz="0" w:space="0" w:color="auto"/>
        <w:right w:val="none" w:sz="0" w:space="0" w:color="auto"/>
      </w:divBdr>
    </w:div>
    <w:div w:id="297035538">
      <w:bodyDiv w:val="1"/>
      <w:marLeft w:val="0"/>
      <w:marRight w:val="0"/>
      <w:marTop w:val="0"/>
      <w:marBottom w:val="0"/>
      <w:divBdr>
        <w:top w:val="none" w:sz="0" w:space="0" w:color="auto"/>
        <w:left w:val="none" w:sz="0" w:space="0" w:color="auto"/>
        <w:bottom w:val="none" w:sz="0" w:space="0" w:color="auto"/>
        <w:right w:val="none" w:sz="0" w:space="0" w:color="auto"/>
      </w:divBdr>
    </w:div>
    <w:div w:id="321741755">
      <w:bodyDiv w:val="1"/>
      <w:marLeft w:val="0"/>
      <w:marRight w:val="0"/>
      <w:marTop w:val="0"/>
      <w:marBottom w:val="0"/>
      <w:divBdr>
        <w:top w:val="none" w:sz="0" w:space="0" w:color="auto"/>
        <w:left w:val="none" w:sz="0" w:space="0" w:color="auto"/>
        <w:bottom w:val="none" w:sz="0" w:space="0" w:color="auto"/>
        <w:right w:val="none" w:sz="0" w:space="0" w:color="auto"/>
      </w:divBdr>
    </w:div>
    <w:div w:id="343214650">
      <w:bodyDiv w:val="1"/>
      <w:marLeft w:val="0"/>
      <w:marRight w:val="0"/>
      <w:marTop w:val="0"/>
      <w:marBottom w:val="0"/>
      <w:divBdr>
        <w:top w:val="none" w:sz="0" w:space="0" w:color="auto"/>
        <w:left w:val="none" w:sz="0" w:space="0" w:color="auto"/>
        <w:bottom w:val="none" w:sz="0" w:space="0" w:color="auto"/>
        <w:right w:val="none" w:sz="0" w:space="0" w:color="auto"/>
      </w:divBdr>
    </w:div>
    <w:div w:id="365301020">
      <w:bodyDiv w:val="1"/>
      <w:marLeft w:val="0"/>
      <w:marRight w:val="0"/>
      <w:marTop w:val="0"/>
      <w:marBottom w:val="0"/>
      <w:divBdr>
        <w:top w:val="none" w:sz="0" w:space="0" w:color="auto"/>
        <w:left w:val="none" w:sz="0" w:space="0" w:color="auto"/>
        <w:bottom w:val="none" w:sz="0" w:space="0" w:color="auto"/>
        <w:right w:val="none" w:sz="0" w:space="0" w:color="auto"/>
      </w:divBdr>
      <w:divsChild>
        <w:div w:id="590353505">
          <w:marLeft w:val="0"/>
          <w:marRight w:val="0"/>
          <w:marTop w:val="0"/>
          <w:marBottom w:val="0"/>
          <w:divBdr>
            <w:top w:val="none" w:sz="0" w:space="0" w:color="auto"/>
            <w:left w:val="none" w:sz="0" w:space="0" w:color="auto"/>
            <w:bottom w:val="none" w:sz="0" w:space="0" w:color="auto"/>
            <w:right w:val="none" w:sz="0" w:space="0" w:color="auto"/>
          </w:divBdr>
        </w:div>
        <w:div w:id="1231504916">
          <w:marLeft w:val="0"/>
          <w:marRight w:val="0"/>
          <w:marTop w:val="0"/>
          <w:marBottom w:val="0"/>
          <w:divBdr>
            <w:top w:val="none" w:sz="0" w:space="0" w:color="auto"/>
            <w:left w:val="none" w:sz="0" w:space="0" w:color="auto"/>
            <w:bottom w:val="none" w:sz="0" w:space="0" w:color="auto"/>
            <w:right w:val="none" w:sz="0" w:space="0" w:color="auto"/>
          </w:divBdr>
        </w:div>
      </w:divsChild>
    </w:div>
    <w:div w:id="419181674">
      <w:bodyDiv w:val="1"/>
      <w:marLeft w:val="0"/>
      <w:marRight w:val="0"/>
      <w:marTop w:val="0"/>
      <w:marBottom w:val="0"/>
      <w:divBdr>
        <w:top w:val="none" w:sz="0" w:space="0" w:color="auto"/>
        <w:left w:val="none" w:sz="0" w:space="0" w:color="auto"/>
        <w:bottom w:val="none" w:sz="0" w:space="0" w:color="auto"/>
        <w:right w:val="none" w:sz="0" w:space="0" w:color="auto"/>
      </w:divBdr>
    </w:div>
    <w:div w:id="576326563">
      <w:bodyDiv w:val="1"/>
      <w:marLeft w:val="0"/>
      <w:marRight w:val="0"/>
      <w:marTop w:val="0"/>
      <w:marBottom w:val="0"/>
      <w:divBdr>
        <w:top w:val="none" w:sz="0" w:space="0" w:color="auto"/>
        <w:left w:val="none" w:sz="0" w:space="0" w:color="auto"/>
        <w:bottom w:val="none" w:sz="0" w:space="0" w:color="auto"/>
        <w:right w:val="none" w:sz="0" w:space="0" w:color="auto"/>
      </w:divBdr>
    </w:div>
    <w:div w:id="623386370">
      <w:bodyDiv w:val="1"/>
      <w:marLeft w:val="0"/>
      <w:marRight w:val="0"/>
      <w:marTop w:val="0"/>
      <w:marBottom w:val="0"/>
      <w:divBdr>
        <w:top w:val="none" w:sz="0" w:space="0" w:color="auto"/>
        <w:left w:val="none" w:sz="0" w:space="0" w:color="auto"/>
        <w:bottom w:val="none" w:sz="0" w:space="0" w:color="auto"/>
        <w:right w:val="none" w:sz="0" w:space="0" w:color="auto"/>
      </w:divBdr>
    </w:div>
    <w:div w:id="631640340">
      <w:bodyDiv w:val="1"/>
      <w:marLeft w:val="0"/>
      <w:marRight w:val="0"/>
      <w:marTop w:val="0"/>
      <w:marBottom w:val="0"/>
      <w:divBdr>
        <w:top w:val="none" w:sz="0" w:space="0" w:color="auto"/>
        <w:left w:val="none" w:sz="0" w:space="0" w:color="auto"/>
        <w:bottom w:val="none" w:sz="0" w:space="0" w:color="auto"/>
        <w:right w:val="none" w:sz="0" w:space="0" w:color="auto"/>
      </w:divBdr>
    </w:div>
    <w:div w:id="660081010">
      <w:bodyDiv w:val="1"/>
      <w:marLeft w:val="0"/>
      <w:marRight w:val="0"/>
      <w:marTop w:val="0"/>
      <w:marBottom w:val="0"/>
      <w:divBdr>
        <w:top w:val="none" w:sz="0" w:space="0" w:color="auto"/>
        <w:left w:val="none" w:sz="0" w:space="0" w:color="auto"/>
        <w:bottom w:val="none" w:sz="0" w:space="0" w:color="auto"/>
        <w:right w:val="none" w:sz="0" w:space="0" w:color="auto"/>
      </w:divBdr>
    </w:div>
    <w:div w:id="694115345">
      <w:bodyDiv w:val="1"/>
      <w:marLeft w:val="0"/>
      <w:marRight w:val="0"/>
      <w:marTop w:val="0"/>
      <w:marBottom w:val="0"/>
      <w:divBdr>
        <w:top w:val="none" w:sz="0" w:space="0" w:color="auto"/>
        <w:left w:val="none" w:sz="0" w:space="0" w:color="auto"/>
        <w:bottom w:val="none" w:sz="0" w:space="0" w:color="auto"/>
        <w:right w:val="none" w:sz="0" w:space="0" w:color="auto"/>
      </w:divBdr>
    </w:div>
    <w:div w:id="780296551">
      <w:bodyDiv w:val="1"/>
      <w:marLeft w:val="0"/>
      <w:marRight w:val="0"/>
      <w:marTop w:val="0"/>
      <w:marBottom w:val="0"/>
      <w:divBdr>
        <w:top w:val="none" w:sz="0" w:space="0" w:color="auto"/>
        <w:left w:val="none" w:sz="0" w:space="0" w:color="auto"/>
        <w:bottom w:val="none" w:sz="0" w:space="0" w:color="auto"/>
        <w:right w:val="none" w:sz="0" w:space="0" w:color="auto"/>
      </w:divBdr>
    </w:div>
    <w:div w:id="791242048">
      <w:bodyDiv w:val="1"/>
      <w:marLeft w:val="0"/>
      <w:marRight w:val="0"/>
      <w:marTop w:val="0"/>
      <w:marBottom w:val="0"/>
      <w:divBdr>
        <w:top w:val="none" w:sz="0" w:space="0" w:color="auto"/>
        <w:left w:val="none" w:sz="0" w:space="0" w:color="auto"/>
        <w:bottom w:val="none" w:sz="0" w:space="0" w:color="auto"/>
        <w:right w:val="none" w:sz="0" w:space="0" w:color="auto"/>
      </w:divBdr>
    </w:div>
    <w:div w:id="1166435284">
      <w:bodyDiv w:val="1"/>
      <w:marLeft w:val="0"/>
      <w:marRight w:val="0"/>
      <w:marTop w:val="0"/>
      <w:marBottom w:val="0"/>
      <w:divBdr>
        <w:top w:val="none" w:sz="0" w:space="0" w:color="auto"/>
        <w:left w:val="none" w:sz="0" w:space="0" w:color="auto"/>
        <w:bottom w:val="none" w:sz="0" w:space="0" w:color="auto"/>
        <w:right w:val="none" w:sz="0" w:space="0" w:color="auto"/>
      </w:divBdr>
    </w:div>
    <w:div w:id="1236479335">
      <w:bodyDiv w:val="1"/>
      <w:marLeft w:val="0"/>
      <w:marRight w:val="0"/>
      <w:marTop w:val="0"/>
      <w:marBottom w:val="0"/>
      <w:divBdr>
        <w:top w:val="none" w:sz="0" w:space="0" w:color="auto"/>
        <w:left w:val="none" w:sz="0" w:space="0" w:color="auto"/>
        <w:bottom w:val="none" w:sz="0" w:space="0" w:color="auto"/>
        <w:right w:val="none" w:sz="0" w:space="0" w:color="auto"/>
      </w:divBdr>
    </w:div>
    <w:div w:id="1257514115">
      <w:bodyDiv w:val="1"/>
      <w:marLeft w:val="0"/>
      <w:marRight w:val="0"/>
      <w:marTop w:val="0"/>
      <w:marBottom w:val="0"/>
      <w:divBdr>
        <w:top w:val="none" w:sz="0" w:space="0" w:color="auto"/>
        <w:left w:val="none" w:sz="0" w:space="0" w:color="auto"/>
        <w:bottom w:val="none" w:sz="0" w:space="0" w:color="auto"/>
        <w:right w:val="none" w:sz="0" w:space="0" w:color="auto"/>
      </w:divBdr>
    </w:div>
    <w:div w:id="1423066211">
      <w:bodyDiv w:val="1"/>
      <w:marLeft w:val="0"/>
      <w:marRight w:val="0"/>
      <w:marTop w:val="0"/>
      <w:marBottom w:val="0"/>
      <w:divBdr>
        <w:top w:val="none" w:sz="0" w:space="0" w:color="auto"/>
        <w:left w:val="none" w:sz="0" w:space="0" w:color="auto"/>
        <w:bottom w:val="none" w:sz="0" w:space="0" w:color="auto"/>
        <w:right w:val="none" w:sz="0" w:space="0" w:color="auto"/>
      </w:divBdr>
    </w:div>
    <w:div w:id="1472206416">
      <w:bodyDiv w:val="1"/>
      <w:marLeft w:val="0"/>
      <w:marRight w:val="0"/>
      <w:marTop w:val="0"/>
      <w:marBottom w:val="0"/>
      <w:divBdr>
        <w:top w:val="none" w:sz="0" w:space="0" w:color="auto"/>
        <w:left w:val="none" w:sz="0" w:space="0" w:color="auto"/>
        <w:bottom w:val="none" w:sz="0" w:space="0" w:color="auto"/>
        <w:right w:val="none" w:sz="0" w:space="0" w:color="auto"/>
      </w:divBdr>
    </w:div>
    <w:div w:id="1489056434">
      <w:bodyDiv w:val="1"/>
      <w:marLeft w:val="0"/>
      <w:marRight w:val="0"/>
      <w:marTop w:val="0"/>
      <w:marBottom w:val="0"/>
      <w:divBdr>
        <w:top w:val="none" w:sz="0" w:space="0" w:color="auto"/>
        <w:left w:val="none" w:sz="0" w:space="0" w:color="auto"/>
        <w:bottom w:val="none" w:sz="0" w:space="0" w:color="auto"/>
        <w:right w:val="none" w:sz="0" w:space="0" w:color="auto"/>
      </w:divBdr>
    </w:div>
    <w:div w:id="1504540944">
      <w:bodyDiv w:val="1"/>
      <w:marLeft w:val="0"/>
      <w:marRight w:val="0"/>
      <w:marTop w:val="0"/>
      <w:marBottom w:val="0"/>
      <w:divBdr>
        <w:top w:val="none" w:sz="0" w:space="0" w:color="auto"/>
        <w:left w:val="none" w:sz="0" w:space="0" w:color="auto"/>
        <w:bottom w:val="none" w:sz="0" w:space="0" w:color="auto"/>
        <w:right w:val="none" w:sz="0" w:space="0" w:color="auto"/>
      </w:divBdr>
    </w:div>
    <w:div w:id="1621257686">
      <w:bodyDiv w:val="1"/>
      <w:marLeft w:val="0"/>
      <w:marRight w:val="0"/>
      <w:marTop w:val="0"/>
      <w:marBottom w:val="0"/>
      <w:divBdr>
        <w:top w:val="none" w:sz="0" w:space="0" w:color="auto"/>
        <w:left w:val="none" w:sz="0" w:space="0" w:color="auto"/>
        <w:bottom w:val="none" w:sz="0" w:space="0" w:color="auto"/>
        <w:right w:val="none" w:sz="0" w:space="0" w:color="auto"/>
      </w:divBdr>
    </w:div>
    <w:div w:id="1639800667">
      <w:bodyDiv w:val="1"/>
      <w:marLeft w:val="0"/>
      <w:marRight w:val="0"/>
      <w:marTop w:val="0"/>
      <w:marBottom w:val="0"/>
      <w:divBdr>
        <w:top w:val="none" w:sz="0" w:space="0" w:color="auto"/>
        <w:left w:val="none" w:sz="0" w:space="0" w:color="auto"/>
        <w:bottom w:val="none" w:sz="0" w:space="0" w:color="auto"/>
        <w:right w:val="none" w:sz="0" w:space="0" w:color="auto"/>
      </w:divBdr>
    </w:div>
    <w:div w:id="17076819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75EFB1-FA42-41D9-A5AA-07EFE55536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998</TotalTime>
  <Pages>12</Pages>
  <Words>2110</Words>
  <Characters>12030</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Arun's Work</dc:creator>
  <cp:keywords/>
  <dc:description/>
  <cp:lastModifiedBy>Arun Chandran</cp:lastModifiedBy>
  <cp:revision>453</cp:revision>
  <cp:lastPrinted>2025-06-11T10:10:00Z</cp:lastPrinted>
  <dcterms:created xsi:type="dcterms:W3CDTF">2023-05-27T05:47:00Z</dcterms:created>
  <dcterms:modified xsi:type="dcterms:W3CDTF">2025-12-22T18:02:00Z</dcterms:modified>
</cp:coreProperties>
</file>